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C15" w:rsidRDefault="0041744A">
      <w:pPr>
        <w:spacing w:after="0" w:line="259" w:lineRule="auto"/>
        <w:ind w:firstLine="0"/>
        <w:jc w:val="center"/>
      </w:pPr>
      <w:r>
        <w:rPr>
          <w:b/>
        </w:rPr>
        <w:t xml:space="preserve"> </w:t>
      </w:r>
    </w:p>
    <w:p w:rsidR="00440065" w:rsidRPr="00440065" w:rsidRDefault="00440065" w:rsidP="00440065">
      <w:pPr>
        <w:spacing w:after="0" w:line="276" w:lineRule="auto"/>
        <w:ind w:firstLine="0"/>
        <w:jc w:val="center"/>
        <w:rPr>
          <w:bCs/>
          <w:color w:val="auto"/>
          <w:szCs w:val="28"/>
        </w:rPr>
      </w:pPr>
      <w:r w:rsidRPr="00440065">
        <w:rPr>
          <w:bCs/>
          <w:color w:val="auto"/>
          <w:szCs w:val="28"/>
        </w:rPr>
        <w:t>ГОСУДАРСТВЕННОЕ АВТОНОМНОЕ  ПРОФЕССИОНАЛЬНОЕ ОБРАЗОВАТЕЛЬНОЕ  УЧРЕЖДЕНИЕ «АКБУЛАКСКИЙ ПОЛИТЕХНИЧЕСКИЙ  ТЕХНИКУМ»</w:t>
      </w: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center"/>
        <w:rPr>
          <w:color w:val="auto"/>
          <w:szCs w:val="28"/>
        </w:rPr>
      </w:pPr>
      <w:r w:rsidRPr="00440065">
        <w:rPr>
          <w:color w:val="auto"/>
          <w:szCs w:val="28"/>
        </w:rPr>
        <w:t>РАБОЧАЯ ПРОГРАММА</w:t>
      </w:r>
    </w:p>
    <w:p w:rsidR="00440065" w:rsidRPr="00440065" w:rsidRDefault="00440065" w:rsidP="00440065">
      <w:pPr>
        <w:spacing w:after="0" w:line="276" w:lineRule="auto"/>
        <w:ind w:firstLine="0"/>
        <w:jc w:val="center"/>
        <w:rPr>
          <w:color w:val="auto"/>
          <w:szCs w:val="28"/>
        </w:rPr>
      </w:pPr>
      <w:r w:rsidRPr="00440065">
        <w:rPr>
          <w:color w:val="auto"/>
          <w:szCs w:val="28"/>
        </w:rPr>
        <w:t xml:space="preserve">УЧЕБНОЙ ДИСЦИПЛИНЫ </w:t>
      </w:r>
    </w:p>
    <w:p w:rsidR="00440065" w:rsidRPr="00440065" w:rsidRDefault="00440065" w:rsidP="00440065">
      <w:pPr>
        <w:spacing w:after="0" w:line="276" w:lineRule="auto"/>
        <w:ind w:firstLine="0"/>
        <w:jc w:val="center"/>
        <w:rPr>
          <w:color w:val="auto"/>
          <w:szCs w:val="28"/>
        </w:rPr>
      </w:pPr>
      <w:r w:rsidRPr="00440065">
        <w:rPr>
          <w:color w:val="auto"/>
          <w:szCs w:val="28"/>
        </w:rPr>
        <w:t>ОУП. 06 Физика  ( 60 часов)</w:t>
      </w:r>
    </w:p>
    <w:p w:rsidR="00440065" w:rsidRPr="00440065" w:rsidRDefault="00440065" w:rsidP="00440065">
      <w:pPr>
        <w:spacing w:after="0" w:line="276" w:lineRule="auto"/>
        <w:ind w:firstLine="0"/>
        <w:jc w:val="center"/>
        <w:rPr>
          <w:color w:val="auto"/>
          <w:szCs w:val="28"/>
        </w:rPr>
      </w:pPr>
      <w:r w:rsidRPr="00440065">
        <w:rPr>
          <w:color w:val="auto"/>
          <w:szCs w:val="28"/>
        </w:rPr>
        <w:t xml:space="preserve">по профессии: 32.08.02  «Торговое дело» </w:t>
      </w: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center"/>
        <w:rPr>
          <w:color w:val="auto"/>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40065" w:rsidRPr="00440065" w:rsidTr="00256EAC">
        <w:tc>
          <w:tcPr>
            <w:tcW w:w="4672" w:type="dxa"/>
          </w:tcPr>
          <w:p w:rsidR="00440065" w:rsidRPr="00440065" w:rsidRDefault="00440065" w:rsidP="00440065">
            <w:pPr>
              <w:spacing w:after="0" w:line="276" w:lineRule="auto"/>
              <w:ind w:firstLine="0"/>
              <w:jc w:val="center"/>
              <w:rPr>
                <w:color w:val="auto"/>
                <w:szCs w:val="28"/>
              </w:rPr>
            </w:pPr>
          </w:p>
        </w:tc>
        <w:tc>
          <w:tcPr>
            <w:tcW w:w="4672" w:type="dxa"/>
          </w:tcPr>
          <w:p w:rsidR="00440065" w:rsidRPr="00440065" w:rsidRDefault="00440065" w:rsidP="00440065">
            <w:pPr>
              <w:spacing w:after="0" w:line="276" w:lineRule="auto"/>
              <w:ind w:firstLine="0"/>
              <w:jc w:val="left"/>
              <w:rPr>
                <w:color w:val="auto"/>
                <w:szCs w:val="28"/>
              </w:rPr>
            </w:pPr>
            <w:r w:rsidRPr="00440065">
              <w:rPr>
                <w:color w:val="auto"/>
                <w:szCs w:val="28"/>
              </w:rPr>
              <w:t>Квалификация: специалист по торговому делу</w:t>
            </w:r>
          </w:p>
          <w:p w:rsidR="00440065" w:rsidRPr="00440065" w:rsidRDefault="00440065" w:rsidP="00440065">
            <w:pPr>
              <w:spacing w:after="0" w:line="276" w:lineRule="auto"/>
              <w:ind w:firstLine="0"/>
              <w:jc w:val="left"/>
              <w:rPr>
                <w:color w:val="auto"/>
                <w:szCs w:val="28"/>
              </w:rPr>
            </w:pPr>
            <w:r w:rsidRPr="00440065">
              <w:rPr>
                <w:color w:val="auto"/>
                <w:szCs w:val="28"/>
              </w:rPr>
              <w:t xml:space="preserve">Форма обучения: </w:t>
            </w:r>
            <w:r w:rsidRPr="00440065">
              <w:rPr>
                <w:color w:val="auto"/>
                <w:szCs w:val="28"/>
                <w:u w:val="single"/>
              </w:rPr>
              <w:t>очная</w:t>
            </w:r>
            <w:r w:rsidRPr="00440065">
              <w:rPr>
                <w:color w:val="auto"/>
                <w:szCs w:val="28"/>
              </w:rPr>
              <w:t xml:space="preserve">                                                   Нормативный срок освоения: 2 года 10 месяцев</w:t>
            </w:r>
          </w:p>
          <w:p w:rsidR="00440065" w:rsidRPr="00440065" w:rsidRDefault="00440065" w:rsidP="00440065">
            <w:pPr>
              <w:spacing w:after="0" w:line="276" w:lineRule="auto"/>
              <w:ind w:firstLine="0"/>
              <w:jc w:val="left"/>
              <w:rPr>
                <w:color w:val="auto"/>
                <w:szCs w:val="28"/>
                <w:u w:val="single"/>
              </w:rPr>
            </w:pPr>
            <w:r w:rsidRPr="00440065">
              <w:rPr>
                <w:color w:val="auto"/>
                <w:szCs w:val="28"/>
              </w:rPr>
              <w:t xml:space="preserve">База обучения: </w:t>
            </w:r>
            <w:r w:rsidRPr="00440065">
              <w:rPr>
                <w:color w:val="auto"/>
                <w:szCs w:val="28"/>
                <w:u w:val="single"/>
              </w:rPr>
              <w:t>основное общее образование</w:t>
            </w: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center"/>
              <w:rPr>
                <w:color w:val="auto"/>
                <w:szCs w:val="28"/>
              </w:rPr>
            </w:pPr>
          </w:p>
        </w:tc>
      </w:tr>
    </w:tbl>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left"/>
        <w:rPr>
          <w:color w:val="auto"/>
          <w:szCs w:val="28"/>
        </w:rPr>
      </w:pPr>
      <w:r w:rsidRPr="00440065">
        <w:rPr>
          <w:color w:val="auto"/>
          <w:szCs w:val="28"/>
        </w:rPr>
        <w:tab/>
      </w:r>
      <w:r w:rsidRPr="00440065">
        <w:rPr>
          <w:color w:val="auto"/>
          <w:szCs w:val="28"/>
        </w:rPr>
        <w:tab/>
      </w:r>
      <w:r w:rsidRPr="00440065">
        <w:rPr>
          <w:color w:val="auto"/>
          <w:szCs w:val="28"/>
        </w:rPr>
        <w:tab/>
      </w:r>
      <w:r w:rsidRPr="00440065">
        <w:rPr>
          <w:color w:val="auto"/>
          <w:szCs w:val="28"/>
        </w:rPr>
        <w:tab/>
      </w:r>
      <w:r w:rsidRPr="00440065">
        <w:rPr>
          <w:color w:val="auto"/>
          <w:szCs w:val="28"/>
        </w:rPr>
        <w:tab/>
      </w: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left"/>
        <w:rPr>
          <w:color w:val="auto"/>
          <w:szCs w:val="28"/>
        </w:rPr>
      </w:pP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center"/>
        <w:rPr>
          <w:color w:val="auto"/>
          <w:szCs w:val="28"/>
        </w:rPr>
      </w:pPr>
    </w:p>
    <w:p w:rsidR="00440065" w:rsidRPr="00440065" w:rsidRDefault="00440065" w:rsidP="00440065">
      <w:pPr>
        <w:spacing w:after="0" w:line="276" w:lineRule="auto"/>
        <w:ind w:firstLine="0"/>
        <w:jc w:val="center"/>
        <w:rPr>
          <w:color w:val="auto"/>
          <w:szCs w:val="28"/>
        </w:rPr>
      </w:pPr>
      <w:r w:rsidRPr="00440065">
        <w:rPr>
          <w:color w:val="auto"/>
          <w:szCs w:val="28"/>
        </w:rPr>
        <w:t>Акбулак, 2025 год</w:t>
      </w:r>
    </w:p>
    <w:p w:rsidR="00E81C15" w:rsidRDefault="00E81C15">
      <w:pPr>
        <w:spacing w:after="59" w:line="259" w:lineRule="auto"/>
        <w:ind w:firstLine="0"/>
        <w:jc w:val="center"/>
      </w:pPr>
    </w:p>
    <w:p w:rsidR="00440065" w:rsidRDefault="00CE0089">
      <w:pPr>
        <w:spacing w:after="59" w:line="259" w:lineRule="auto"/>
        <w:ind w:firstLine="0"/>
        <w:jc w:val="center"/>
      </w:pPr>
      <w:bookmarkStart w:id="0" w:name="_GoBack"/>
      <w:r w:rsidRPr="00CE0089">
        <w:rPr>
          <w:noProof/>
        </w:rPr>
        <w:lastRenderedPageBreak/>
        <w:drawing>
          <wp:anchor distT="0" distB="0" distL="114300" distR="114300" simplePos="0" relativeHeight="251658240" behindDoc="0" locked="0" layoutInCell="1" allowOverlap="1">
            <wp:simplePos x="0" y="0"/>
            <wp:positionH relativeFrom="page">
              <wp:align>left</wp:align>
            </wp:positionH>
            <wp:positionV relativeFrom="paragraph">
              <wp:posOffset>0</wp:posOffset>
            </wp:positionV>
            <wp:extent cx="7557770" cy="9648190"/>
            <wp:effectExtent l="0" t="0" r="5080" b="0"/>
            <wp:wrapThrough wrapText="bothSides">
              <wp:wrapPolygon edited="0">
                <wp:start x="0" y="0"/>
                <wp:lineTo x="0" y="21537"/>
                <wp:lineTo x="21560" y="21537"/>
                <wp:lineTo x="21560" y="0"/>
                <wp:lineTo x="0" y="0"/>
              </wp:wrapPolygon>
            </wp:wrapThrough>
            <wp:docPr id="1" name="Рисунок 1" descr="G:\Программы 1 курс  2025-2026\Сайт\ТД 025\Программы\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Программы 1 курс  2025-2026\Сайт\ТД 025\Программы\Физик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7770" cy="96481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E81C15" w:rsidRDefault="0041744A">
      <w:pPr>
        <w:pStyle w:val="1"/>
        <w:spacing w:after="0" w:line="259" w:lineRule="auto"/>
        <w:ind w:left="1006" w:right="1066"/>
        <w:jc w:val="center"/>
      </w:pPr>
      <w:r>
        <w:lastRenderedPageBreak/>
        <w:t xml:space="preserve">СОДЕРЖАНИЕ </w:t>
      </w:r>
    </w:p>
    <w:p w:rsidR="00E81C15" w:rsidRDefault="0041744A">
      <w:pPr>
        <w:spacing w:after="0" w:line="259" w:lineRule="auto"/>
        <w:ind w:firstLine="0"/>
        <w:jc w:val="left"/>
      </w:pPr>
      <w:r>
        <w:rPr>
          <w:b/>
          <w:i/>
        </w:rPr>
        <w:t xml:space="preserve"> </w:t>
      </w:r>
    </w:p>
    <w:tbl>
      <w:tblPr>
        <w:tblStyle w:val="TableGrid"/>
        <w:tblW w:w="9290" w:type="dxa"/>
        <w:tblInd w:w="-108" w:type="dxa"/>
        <w:tblCellMar>
          <w:top w:w="16" w:type="dxa"/>
          <w:left w:w="108" w:type="dxa"/>
          <w:right w:w="40" w:type="dxa"/>
        </w:tblCellMar>
        <w:tblLook w:val="04A0" w:firstRow="1" w:lastRow="0" w:firstColumn="1" w:lastColumn="0" w:noHBand="0" w:noVBand="1"/>
      </w:tblPr>
      <w:tblGrid>
        <w:gridCol w:w="667"/>
        <w:gridCol w:w="7483"/>
        <w:gridCol w:w="1140"/>
      </w:tblGrid>
      <w:tr w:rsidR="00E81C15">
        <w:trPr>
          <w:trHeight w:val="581"/>
        </w:trPr>
        <w:tc>
          <w:tcPr>
            <w:tcW w:w="667"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7" w:firstLine="0"/>
              <w:jc w:val="right"/>
            </w:pPr>
            <w:r>
              <w:rPr>
                <w:b/>
              </w:rPr>
              <w:t xml:space="preserve">стр. </w:t>
            </w:r>
          </w:p>
        </w:tc>
      </w:tr>
      <w:tr w:rsidR="00E81C15">
        <w:trPr>
          <w:trHeight w:val="653"/>
        </w:trPr>
        <w:tc>
          <w:tcPr>
            <w:tcW w:w="667"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ПОЯСНИТЕЛЬНАЯ ЗАПИСКА </w:t>
            </w:r>
          </w:p>
          <w:p w:rsidR="00E81C15" w:rsidRDefault="0041744A">
            <w:pPr>
              <w:spacing w:after="0" w:line="259" w:lineRule="auto"/>
              <w:ind w:firstLine="0"/>
              <w:jc w:val="left"/>
            </w:pPr>
            <w:r>
              <w:rPr>
                <w:b/>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3 </w:t>
            </w:r>
          </w:p>
        </w:tc>
      </w:tr>
      <w:tr w:rsidR="00E81C15">
        <w:trPr>
          <w:trHeight w:val="977"/>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1.</w:t>
            </w:r>
            <w:r>
              <w:rPr>
                <w:rFonts w:ascii="Arial" w:eastAsia="Arial" w:hAnsi="Arial" w:cs="Arial"/>
                <w:b/>
              </w:rPr>
              <w:t xml:space="preserve">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29" w:line="259" w:lineRule="auto"/>
              <w:ind w:firstLine="0"/>
              <w:jc w:val="left"/>
            </w:pPr>
            <w:r>
              <w:rPr>
                <w:b/>
              </w:rPr>
              <w:t xml:space="preserve">ПЛАНИРУЕМЫЕ РЕЗУЛЬТАТЫ ОСВОЕНИЯ </w:t>
            </w:r>
          </w:p>
          <w:p w:rsidR="00E81C15" w:rsidRDefault="0041744A">
            <w:pPr>
              <w:spacing w:after="0" w:line="259" w:lineRule="auto"/>
              <w:ind w:firstLine="0"/>
              <w:jc w:val="left"/>
            </w:pPr>
            <w:r>
              <w:rPr>
                <w:b/>
              </w:rPr>
              <w:t xml:space="preserve">УЧЕБНОГО ПРЕДМЕТА </w:t>
            </w:r>
          </w:p>
          <w:p w:rsidR="00E81C15" w:rsidRDefault="0041744A">
            <w:pPr>
              <w:spacing w:after="0" w:line="259" w:lineRule="auto"/>
              <w:ind w:firstLine="0"/>
              <w:jc w:val="left"/>
            </w:pPr>
            <w:r>
              <w:rPr>
                <w:b/>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right"/>
            </w:pPr>
            <w:r>
              <w:rPr>
                <w:b/>
              </w:rPr>
              <w:t xml:space="preserve"> </w:t>
            </w:r>
          </w:p>
          <w:p w:rsidR="00E81C15" w:rsidRDefault="0041744A">
            <w:pPr>
              <w:spacing w:after="0" w:line="259" w:lineRule="auto"/>
              <w:ind w:right="69" w:firstLine="0"/>
              <w:jc w:val="right"/>
            </w:pPr>
            <w:r>
              <w:rPr>
                <w:b/>
              </w:rPr>
              <w:t xml:space="preserve">5 </w:t>
            </w:r>
          </w:p>
        </w:tc>
      </w:tr>
      <w:tr w:rsidR="00E81C15">
        <w:trPr>
          <w:trHeight w:val="790"/>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1.1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Личностные результаты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5 </w:t>
            </w:r>
          </w:p>
        </w:tc>
      </w:tr>
      <w:tr w:rsidR="00E81C15">
        <w:trPr>
          <w:trHeight w:val="793"/>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1.2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Личностные результаты освоения программы воспитания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right"/>
            </w:pPr>
            <w:r>
              <w:rPr>
                <w:b/>
              </w:rPr>
              <w:t xml:space="preserve"> </w:t>
            </w:r>
          </w:p>
          <w:p w:rsidR="00E81C15" w:rsidRDefault="0041744A">
            <w:pPr>
              <w:spacing w:after="0" w:line="259" w:lineRule="auto"/>
              <w:ind w:right="69" w:firstLine="0"/>
              <w:jc w:val="right"/>
            </w:pPr>
            <w:r>
              <w:rPr>
                <w:b/>
              </w:rPr>
              <w:t xml:space="preserve">6 </w:t>
            </w:r>
          </w:p>
        </w:tc>
      </w:tr>
      <w:tr w:rsidR="00E81C15">
        <w:trPr>
          <w:trHeight w:val="790"/>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1.3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Метапредметные результаты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6 </w:t>
            </w:r>
          </w:p>
        </w:tc>
      </w:tr>
      <w:tr w:rsidR="00E81C15">
        <w:trPr>
          <w:trHeight w:val="792"/>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1.4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Предметные результаты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9 </w:t>
            </w:r>
          </w:p>
        </w:tc>
      </w:tr>
      <w:tr w:rsidR="00E81C15">
        <w:trPr>
          <w:trHeight w:val="581"/>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2.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34" w:firstLine="0"/>
              <w:jc w:val="left"/>
            </w:pPr>
            <w:r>
              <w:rPr>
                <w:b/>
              </w:rPr>
              <w:t xml:space="preserve">СОДЕРЖАНИЕ УЧЕБНОГО ПРЕДМЕТА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12 </w:t>
            </w:r>
          </w:p>
        </w:tc>
      </w:tr>
      <w:tr w:rsidR="00E81C15">
        <w:trPr>
          <w:trHeight w:val="653"/>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2.1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34" w:right="908" w:hanging="34"/>
              <w:jc w:val="left"/>
            </w:pPr>
            <w:r>
              <w:rPr>
                <w:b/>
              </w:rPr>
              <w:t xml:space="preserve">Объем учебного предмета и виды учебной работы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12 </w:t>
            </w:r>
          </w:p>
        </w:tc>
      </w:tr>
      <w:tr w:rsidR="00E81C15">
        <w:trPr>
          <w:trHeight w:val="581"/>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2.2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Содержание учебного предмета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right"/>
            </w:pPr>
            <w:r>
              <w:rPr>
                <w:b/>
              </w:rPr>
              <w:t xml:space="preserve">12 </w:t>
            </w:r>
          </w:p>
        </w:tc>
      </w:tr>
      <w:tr w:rsidR="00E81C15">
        <w:trPr>
          <w:trHeight w:val="951"/>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3.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83" w:line="259" w:lineRule="auto"/>
              <w:ind w:left="34" w:firstLine="0"/>
              <w:jc w:val="left"/>
            </w:pPr>
            <w:r>
              <w:rPr>
                <w:b/>
              </w:rPr>
              <w:t xml:space="preserve">ТЕМАТИЧЕСКОЕ ПЛАНИРОВАНИЕ УЧЕБНОГО </w:t>
            </w:r>
          </w:p>
          <w:p w:rsidR="00E81C15" w:rsidRDefault="0041744A">
            <w:pPr>
              <w:spacing w:after="0" w:line="259" w:lineRule="auto"/>
              <w:ind w:left="34" w:firstLine="0"/>
            </w:pPr>
            <w:r>
              <w:rPr>
                <w:b/>
              </w:rPr>
              <w:t xml:space="preserve">ПРЕДМЕТА (с учетом рабочей программы воспитания)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right"/>
            </w:pPr>
            <w:r>
              <w:rPr>
                <w:b/>
              </w:rPr>
              <w:t xml:space="preserve"> </w:t>
            </w:r>
          </w:p>
          <w:p w:rsidR="00E81C15" w:rsidRDefault="0041744A">
            <w:pPr>
              <w:spacing w:after="0" w:line="259" w:lineRule="auto"/>
              <w:ind w:right="69" w:firstLine="0"/>
              <w:jc w:val="right"/>
            </w:pPr>
            <w:r>
              <w:rPr>
                <w:b/>
              </w:rPr>
              <w:t xml:space="preserve">19 </w:t>
            </w:r>
          </w:p>
        </w:tc>
      </w:tr>
      <w:tr w:rsidR="00E81C15">
        <w:trPr>
          <w:trHeight w:val="950"/>
        </w:trPr>
        <w:tc>
          <w:tcPr>
            <w:tcW w:w="667"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4. </w:t>
            </w:r>
          </w:p>
        </w:tc>
        <w:tc>
          <w:tcPr>
            <w:tcW w:w="7482"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34" w:firstLine="0"/>
              <w:jc w:val="left"/>
            </w:pPr>
            <w:r>
              <w:rPr>
                <w:b/>
              </w:rPr>
              <w:t xml:space="preserve">ИНФОРМАЦИОНОЕ ОБЕСПЕЧЕНИЕ УЧЕБНОГО ПРЕДМЕТА </w:t>
            </w:r>
          </w:p>
        </w:tc>
        <w:tc>
          <w:tcPr>
            <w:tcW w:w="1140"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right"/>
            </w:pPr>
            <w:r>
              <w:rPr>
                <w:b/>
              </w:rPr>
              <w:t xml:space="preserve"> </w:t>
            </w:r>
          </w:p>
          <w:p w:rsidR="00E81C15" w:rsidRDefault="0041744A">
            <w:pPr>
              <w:spacing w:after="0" w:line="259" w:lineRule="auto"/>
              <w:ind w:right="69" w:firstLine="0"/>
              <w:jc w:val="right"/>
            </w:pPr>
            <w:r>
              <w:rPr>
                <w:b/>
              </w:rPr>
              <w:t xml:space="preserve">30 </w:t>
            </w:r>
          </w:p>
        </w:tc>
      </w:tr>
    </w:tbl>
    <w:p w:rsidR="00E81C15" w:rsidRDefault="0041744A">
      <w:pPr>
        <w:spacing w:after="0" w:line="259" w:lineRule="auto"/>
        <w:ind w:firstLine="0"/>
        <w:jc w:val="right"/>
      </w:pPr>
      <w:r>
        <w:rPr>
          <w:b/>
        </w:rPr>
        <w:t xml:space="preserve"> </w:t>
      </w:r>
    </w:p>
    <w:p w:rsidR="00E81C15" w:rsidRDefault="0041744A">
      <w:pPr>
        <w:spacing w:after="0" w:line="259" w:lineRule="auto"/>
        <w:ind w:firstLine="0"/>
        <w:jc w:val="right"/>
      </w:pPr>
      <w:r>
        <w:rPr>
          <w:b/>
        </w:rPr>
        <w:t xml:space="preserve"> </w:t>
      </w:r>
    </w:p>
    <w:p w:rsidR="00E81C15" w:rsidRDefault="0041744A">
      <w:pPr>
        <w:spacing w:after="0" w:line="259" w:lineRule="auto"/>
        <w:ind w:firstLine="0"/>
        <w:jc w:val="right"/>
      </w:pPr>
      <w:r>
        <w:rPr>
          <w:b/>
        </w:rPr>
        <w:t xml:space="preserve"> </w:t>
      </w:r>
    </w:p>
    <w:p w:rsidR="00E81C15" w:rsidRDefault="0041744A">
      <w:pPr>
        <w:spacing w:after="0" w:line="237" w:lineRule="auto"/>
        <w:ind w:firstLine="0"/>
        <w:jc w:val="right"/>
      </w:pPr>
      <w:r>
        <w:rPr>
          <w:b/>
        </w:rPr>
        <w:t xml:space="preserve">  </w:t>
      </w:r>
      <w:r>
        <w:rPr>
          <w:b/>
        </w:rPr>
        <w:tab/>
        <w:t xml:space="preserve"> </w:t>
      </w:r>
    </w:p>
    <w:p w:rsidR="00E81C15" w:rsidRDefault="0041744A">
      <w:pPr>
        <w:pStyle w:val="1"/>
        <w:spacing w:after="0" w:line="259" w:lineRule="auto"/>
        <w:ind w:left="1006" w:right="1066"/>
        <w:jc w:val="center"/>
      </w:pPr>
      <w:r>
        <w:t xml:space="preserve">ПОЯСНИТЕЛЬНАЯ ЗАПИСКА </w:t>
      </w:r>
    </w:p>
    <w:p w:rsidR="00E81C15" w:rsidRDefault="0041744A">
      <w:pPr>
        <w:spacing w:after="24" w:line="259" w:lineRule="auto"/>
        <w:ind w:firstLine="0"/>
        <w:jc w:val="center"/>
      </w:pPr>
      <w:r>
        <w:rPr>
          <w:b/>
        </w:rPr>
        <w:t xml:space="preserve"> </w:t>
      </w:r>
    </w:p>
    <w:p w:rsidR="00E81C15" w:rsidRDefault="0041744A">
      <w:pPr>
        <w:spacing w:after="35"/>
        <w:ind w:left="-1"/>
      </w:pPr>
      <w:r>
        <w:t xml:space="preserve">1. Рабочая программа учебного предмета разработана в соответствии с </w:t>
      </w:r>
      <w:r>
        <w:rPr>
          <w:b/>
        </w:rPr>
        <w:t xml:space="preserve">требованиями: </w:t>
      </w:r>
    </w:p>
    <w:p w:rsidR="00E81C15" w:rsidRDefault="0041744A">
      <w:pPr>
        <w:numPr>
          <w:ilvl w:val="0"/>
          <w:numId w:val="1"/>
        </w:numPr>
        <w:spacing w:after="39"/>
      </w:pPr>
      <w:r>
        <w:t xml:space="preserve">ФГОС среднего общего образования (Приказ министерства образования и науки РФ 17.05.2012 г. № 413 «Об утверждении федерального государственного образовательного стандарта среднего общего образования» </w:t>
      </w:r>
      <w:r>
        <w:lastRenderedPageBreak/>
        <w:t xml:space="preserve">(с изменениями, внесенными приказами Министерства просвещения и науки РФ от 29.12.2014г, 31.12.2015 г., 29.06.2017 г., 24.09.2020 г., 11.12.2020 г., 12.08.2022 г.); </w:t>
      </w:r>
    </w:p>
    <w:p w:rsidR="00E81C15" w:rsidRDefault="0041744A">
      <w:pPr>
        <w:numPr>
          <w:ilvl w:val="0"/>
          <w:numId w:val="1"/>
        </w:numPr>
        <w:spacing w:after="39"/>
      </w:pPr>
      <w:r>
        <w:t xml:space="preserve">ФГОС среднего профессионального образования по специальности 38.02.08 Торговое дело (Приказ Министерства образования и науки РФ от 19 июля 2023 г. N 548 "Об утверждении федерального государственного образовательного стандарта среднего профессионального образования по специальности 38.02.08 Торговое дело"); </w:t>
      </w:r>
    </w:p>
    <w:p w:rsidR="00E81C15" w:rsidRDefault="0041744A">
      <w:pPr>
        <w:numPr>
          <w:ilvl w:val="0"/>
          <w:numId w:val="1"/>
        </w:numPr>
        <w:spacing w:after="39"/>
      </w:pPr>
      <w: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Pr>
          <w:b/>
        </w:rPr>
        <w:t xml:space="preserve"> </w:t>
      </w:r>
    </w:p>
    <w:p w:rsidR="00E81C15" w:rsidRDefault="0041744A">
      <w:pPr>
        <w:numPr>
          <w:ilvl w:val="0"/>
          <w:numId w:val="1"/>
        </w:numPr>
        <w:spacing w:after="38"/>
      </w:pPr>
      <w:r>
        <w:t xml:space="preserve">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 </w:t>
      </w:r>
    </w:p>
    <w:p w:rsidR="00E81C15" w:rsidRDefault="0041744A">
      <w:pPr>
        <w:numPr>
          <w:ilvl w:val="0"/>
          <w:numId w:val="1"/>
        </w:numPr>
        <w:spacing w:after="38"/>
      </w:pPr>
      <w: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образования»; </w:t>
      </w:r>
    </w:p>
    <w:p w:rsidR="00E81C15" w:rsidRDefault="0041744A">
      <w:pPr>
        <w:numPr>
          <w:ilvl w:val="0"/>
          <w:numId w:val="1"/>
        </w:numPr>
        <w:spacing w:after="40"/>
      </w:pPr>
      <w:r>
        <w:t xml:space="preserve">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 </w:t>
      </w:r>
      <w:r>
        <w:rPr>
          <w:b/>
        </w:rPr>
        <w:t xml:space="preserve">С учетом: </w:t>
      </w:r>
    </w:p>
    <w:p w:rsidR="00E81C15" w:rsidRDefault="0041744A">
      <w:pPr>
        <w:numPr>
          <w:ilvl w:val="0"/>
          <w:numId w:val="1"/>
        </w:numPr>
        <w:spacing w:after="35"/>
      </w:pPr>
      <w:r>
        <w:t>Рабочей программы воспитания подготовки специалистов среднего звена 38.00.00 Экономика  управление.</w:t>
      </w:r>
      <w:r>
        <w:rPr>
          <w:i/>
          <w:color w:val="FF0000"/>
        </w:rPr>
        <w:t xml:space="preserve"> </w:t>
      </w:r>
    </w:p>
    <w:p w:rsidR="00E81C15" w:rsidRDefault="0041744A">
      <w:pPr>
        <w:ind w:left="-1"/>
      </w:pPr>
      <w:r>
        <w:t xml:space="preserve">2. Содержание программы учебного предмета «Физика» направлено на достижение следующих </w:t>
      </w:r>
      <w:r>
        <w:rPr>
          <w:b/>
        </w:rPr>
        <w:t xml:space="preserve">целей: </w:t>
      </w:r>
    </w:p>
    <w:p w:rsidR="00E81C15" w:rsidRDefault="0041744A">
      <w:pPr>
        <w:spacing w:after="40"/>
        <w:ind w:left="-1"/>
      </w:pPr>
      <w:r>
        <w:rPr>
          <w:rFonts w:ascii="Segoe UI Symbol" w:eastAsia="Segoe UI Symbol" w:hAnsi="Segoe UI Symbol" w:cs="Segoe UI Symbol"/>
        </w:rPr>
        <w:t>−</w:t>
      </w:r>
      <w:r>
        <w:rPr>
          <w:rFonts w:ascii="Arial" w:eastAsia="Arial" w:hAnsi="Arial" w:cs="Arial"/>
        </w:rPr>
        <w:t xml:space="preserve"> </w:t>
      </w:r>
      <w:r>
        <w:t xml:space="preserve">формирование интереса и стремления обучающихся к научному изучению природы, развитие их интеллектуальных и творческих </w:t>
      </w:r>
    </w:p>
    <w:p w:rsidR="00E81C15" w:rsidRDefault="0041744A">
      <w:pPr>
        <w:ind w:left="-1" w:firstLine="0"/>
      </w:pPr>
      <w:r>
        <w:t xml:space="preserve">способностей; </w:t>
      </w:r>
    </w:p>
    <w:p w:rsidR="00E81C15" w:rsidRDefault="0041744A">
      <w:pPr>
        <w:tabs>
          <w:tab w:val="center" w:pos="785"/>
          <w:tab w:val="center" w:pos="1943"/>
          <w:tab w:val="center" w:pos="3666"/>
          <w:tab w:val="center" w:pos="4932"/>
          <w:tab w:val="center" w:pos="5826"/>
          <w:tab w:val="center" w:pos="7066"/>
          <w:tab w:val="center" w:pos="8344"/>
          <w:tab w:val="right" w:pos="9427"/>
        </w:tabs>
        <w:spacing w:after="0" w:line="259" w:lineRule="auto"/>
        <w:ind w:right="-6"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развитие </w:t>
      </w:r>
      <w:r>
        <w:tab/>
        <w:t xml:space="preserve">представлений </w:t>
      </w:r>
      <w:r>
        <w:tab/>
        <w:t xml:space="preserve">о </w:t>
      </w:r>
      <w:r>
        <w:tab/>
        <w:t xml:space="preserve">научном </w:t>
      </w:r>
      <w:r>
        <w:tab/>
        <w:t xml:space="preserve">методе </w:t>
      </w:r>
      <w:r>
        <w:tab/>
        <w:t xml:space="preserve">познания </w:t>
      </w:r>
      <w:r>
        <w:tab/>
        <w:t xml:space="preserve">и </w:t>
      </w:r>
    </w:p>
    <w:p w:rsidR="00E81C15" w:rsidRDefault="0041744A">
      <w:pPr>
        <w:ind w:left="-1" w:firstLine="0"/>
      </w:pPr>
      <w:r>
        <w:t xml:space="preserve">формирование исследовательского отношения к окружающим явлениям;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формирование научного мировоззрения как результата изучения основ строения материи и фундаментальных законов физики; </w:t>
      </w:r>
    </w:p>
    <w:p w:rsidR="00E81C15" w:rsidRDefault="0041744A">
      <w:pPr>
        <w:ind w:left="-1"/>
      </w:pPr>
      <w:r>
        <w:rPr>
          <w:rFonts w:ascii="Segoe UI Symbol" w:eastAsia="Segoe UI Symbol" w:hAnsi="Segoe UI Symbol" w:cs="Segoe UI Symbol"/>
        </w:rPr>
        <w:lastRenderedPageBreak/>
        <w:t>−</w:t>
      </w:r>
      <w:r>
        <w:rPr>
          <w:rFonts w:ascii="Arial" w:eastAsia="Arial" w:hAnsi="Arial" w:cs="Arial"/>
        </w:rPr>
        <w:t xml:space="preserve"> </w:t>
      </w:r>
      <w:r>
        <w:t xml:space="preserve">формирование умений объяснять явления с использованием физических знаний и научных доказательств; </w:t>
      </w:r>
    </w:p>
    <w:p w:rsidR="00E81C15" w:rsidRDefault="0041744A">
      <w:pPr>
        <w:spacing w:after="35"/>
        <w:ind w:left="-1"/>
      </w:pPr>
      <w:r>
        <w:rPr>
          <w:rFonts w:ascii="Segoe UI Symbol" w:eastAsia="Segoe UI Symbol" w:hAnsi="Segoe UI Symbol" w:cs="Segoe UI Symbol"/>
        </w:rPr>
        <w:t>−</w:t>
      </w:r>
      <w:r>
        <w:rPr>
          <w:rFonts w:ascii="Arial" w:eastAsia="Arial" w:hAnsi="Arial" w:cs="Arial"/>
        </w:rPr>
        <w:t xml:space="preserve"> </w:t>
      </w:r>
      <w:r>
        <w:t>формирование представлений о роли физики для развития других естественных наук, техники и технологий.</w:t>
      </w:r>
      <w:r>
        <w:rPr>
          <w:i/>
        </w:rPr>
        <w:t xml:space="preserve"> </w:t>
      </w:r>
    </w:p>
    <w:p w:rsidR="00E81C15" w:rsidRDefault="0041744A">
      <w:pPr>
        <w:numPr>
          <w:ilvl w:val="0"/>
          <w:numId w:val="2"/>
        </w:numPr>
        <w:spacing w:after="31"/>
      </w:pPr>
      <w:r>
        <w:t>Уровень освоения программы базовый.</w:t>
      </w:r>
      <w:r>
        <w:rPr>
          <w:i/>
        </w:rPr>
        <w:t xml:space="preserve"> </w:t>
      </w:r>
    </w:p>
    <w:p w:rsidR="00E81C15" w:rsidRDefault="0041744A">
      <w:pPr>
        <w:numPr>
          <w:ilvl w:val="0"/>
          <w:numId w:val="2"/>
        </w:numPr>
        <w:spacing w:after="13"/>
      </w:pPr>
      <w:r>
        <w:t>Количество часов: 60</w:t>
      </w:r>
      <w:r>
        <w:rPr>
          <w:color w:val="FF0000"/>
        </w:rPr>
        <w:t xml:space="preserve"> </w:t>
      </w:r>
    </w:p>
    <w:p w:rsidR="00E81C15" w:rsidRDefault="0041744A">
      <w:pPr>
        <w:numPr>
          <w:ilvl w:val="0"/>
          <w:numId w:val="2"/>
        </w:numPr>
        <w:spacing w:after="33"/>
      </w:pPr>
      <w:r>
        <w:t xml:space="preserve">Место дисциплины в структуре основной образовательной программы </w:t>
      </w:r>
    </w:p>
    <w:p w:rsidR="00E81C15" w:rsidRDefault="0041744A">
      <w:pPr>
        <w:spacing w:after="35"/>
        <w:ind w:left="-1"/>
      </w:pPr>
      <w:r>
        <w:t xml:space="preserve">Программа учебного предмета «Физика» входит в содержательный раздел основной образовательной программы среднего общего образования. </w:t>
      </w:r>
    </w:p>
    <w:p w:rsidR="00E81C15" w:rsidRDefault="0041744A">
      <w:pPr>
        <w:spacing w:after="37"/>
        <w:ind w:left="-1"/>
      </w:pPr>
      <w:r>
        <w:t xml:space="preserve">Предмет входит в общеобразовательный учебный цикл учебного плана основной профессиональной образовательной программы  по специальности </w:t>
      </w:r>
    </w:p>
    <w:p w:rsidR="00E81C15" w:rsidRDefault="0041744A">
      <w:pPr>
        <w:spacing w:after="13"/>
        <w:ind w:left="-1" w:firstLine="0"/>
      </w:pPr>
      <w:r>
        <w:t xml:space="preserve">38.02.08 Торговое дело. </w:t>
      </w:r>
      <w:r>
        <w:rPr>
          <w:i/>
        </w:rPr>
        <w:t xml:space="preserve"> </w:t>
      </w:r>
    </w:p>
    <w:p w:rsidR="00E81C15" w:rsidRDefault="0041744A">
      <w:pPr>
        <w:spacing w:after="0" w:line="237" w:lineRule="auto"/>
        <w:ind w:right="6476" w:firstLine="0"/>
        <w:jc w:val="left"/>
      </w:pPr>
      <w:r>
        <w:rPr>
          <w:i/>
        </w:rPr>
        <w:t xml:space="preserve">  </w:t>
      </w:r>
      <w:r>
        <w:rPr>
          <w:i/>
        </w:rPr>
        <w:tab/>
        <w:t xml:space="preserve"> </w:t>
      </w:r>
      <w:r>
        <w:br w:type="page"/>
      </w:r>
    </w:p>
    <w:p w:rsidR="00E81C15" w:rsidRDefault="0041744A">
      <w:pPr>
        <w:pStyle w:val="1"/>
        <w:spacing w:after="0" w:line="259" w:lineRule="auto"/>
        <w:ind w:left="970" w:right="0"/>
      </w:pPr>
      <w:r>
        <w:lastRenderedPageBreak/>
        <w:t>1.</w:t>
      </w:r>
      <w:r>
        <w:rPr>
          <w:rFonts w:ascii="Arial" w:eastAsia="Arial" w:hAnsi="Arial" w:cs="Arial"/>
        </w:rPr>
        <w:t xml:space="preserve"> </w:t>
      </w:r>
      <w:r>
        <w:t xml:space="preserve">ПЛАНИРУЕМЫЕ РЕЗУЛЬТАТЫ ОСВОЕНИЯ УЧЕБНОГО ПРЕДМЕТА  </w:t>
      </w:r>
    </w:p>
    <w:p w:rsidR="00E81C15" w:rsidRDefault="0041744A">
      <w:pPr>
        <w:spacing w:after="25" w:line="259" w:lineRule="auto"/>
        <w:ind w:left="706" w:firstLine="0"/>
        <w:jc w:val="center"/>
      </w:pPr>
      <w:r>
        <w:rPr>
          <w:b/>
          <w:color w:val="FF0000"/>
        </w:rPr>
        <w:t xml:space="preserve"> </w:t>
      </w:r>
    </w:p>
    <w:p w:rsidR="00E81C15" w:rsidRDefault="0041744A">
      <w:pPr>
        <w:spacing w:after="37"/>
        <w:ind w:left="-1"/>
      </w:pPr>
      <w:r>
        <w:t xml:space="preserve">Освоение содержания учебного предмета «Физика» обеспечивает достижение обучающимися </w:t>
      </w:r>
      <w:r>
        <w:rPr>
          <w:b/>
        </w:rPr>
        <w:t xml:space="preserve">личностных, метапредметных и предметных результатов. </w:t>
      </w:r>
    </w:p>
    <w:p w:rsidR="00E81C15" w:rsidRDefault="0041744A">
      <w:pPr>
        <w:spacing w:after="31" w:line="259" w:lineRule="auto"/>
        <w:ind w:left="708" w:firstLine="0"/>
        <w:jc w:val="left"/>
      </w:pPr>
      <w:r>
        <w:rPr>
          <w:b/>
        </w:rPr>
        <w:t xml:space="preserve"> </w:t>
      </w:r>
    </w:p>
    <w:p w:rsidR="00E81C15" w:rsidRDefault="0041744A">
      <w:pPr>
        <w:pStyle w:val="2"/>
        <w:ind w:left="732" w:right="0"/>
      </w:pPr>
      <w:r>
        <w:t xml:space="preserve">1.1 Личностные результаты </w:t>
      </w:r>
      <w:r>
        <w:rPr>
          <w:b w:val="0"/>
          <w:i/>
          <w:color w:val="FF0000"/>
          <w:sz w:val="24"/>
        </w:rPr>
        <w:t xml:space="preserve"> </w:t>
      </w:r>
    </w:p>
    <w:p w:rsidR="00E81C15" w:rsidRDefault="0041744A">
      <w:pPr>
        <w:ind w:left="-1"/>
      </w:pPr>
      <w:r>
        <w:t xml:space="preserve">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w:t>
      </w:r>
    </w:p>
    <w:p w:rsidR="00E81C15" w:rsidRDefault="0041744A">
      <w:pPr>
        <w:numPr>
          <w:ilvl w:val="0"/>
          <w:numId w:val="3"/>
        </w:numPr>
        <w:spacing w:after="0"/>
      </w:pPr>
      <w:r>
        <w:t xml:space="preserve">гражданского воспитания: сформированность гражданской позиции обучающегося как активного и ответственного члена российского общества; принятие традиционных общечеловеческих гуманистических и демократических ценностей;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волонтёрской деятельности;  </w:t>
      </w:r>
    </w:p>
    <w:p w:rsidR="00E81C15" w:rsidRDefault="0041744A">
      <w:pPr>
        <w:numPr>
          <w:ilvl w:val="0"/>
          <w:numId w:val="3"/>
        </w:numPr>
        <w:spacing w:after="39"/>
      </w:pPr>
      <w:r>
        <w:t xml:space="preserve">патриотического воспитания: сформированность российской гражданской идентичности, патриотизма; ценностное отношение к государственным символам, достижениям российских учёных в области физики и технике;  </w:t>
      </w:r>
    </w:p>
    <w:p w:rsidR="00E81C15" w:rsidRDefault="0041744A">
      <w:pPr>
        <w:numPr>
          <w:ilvl w:val="0"/>
          <w:numId w:val="3"/>
        </w:numPr>
        <w:spacing w:after="11"/>
      </w:pPr>
      <w:r>
        <w:t xml:space="preserve">духовно-нравственного воспитания: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 осознание личного вклада в построение устойчивого будущего;  </w:t>
      </w:r>
    </w:p>
    <w:p w:rsidR="00E81C15" w:rsidRDefault="0041744A">
      <w:pPr>
        <w:numPr>
          <w:ilvl w:val="0"/>
          <w:numId w:val="3"/>
        </w:numPr>
        <w:spacing w:after="37"/>
      </w:pPr>
      <w:r>
        <w:t xml:space="preserve">эстетического воспитания: эстетическое отношение к миру, включая эстетику научного творчества, присущего физической науке;  </w:t>
      </w:r>
    </w:p>
    <w:p w:rsidR="00E81C15" w:rsidRDefault="0041744A">
      <w:pPr>
        <w:numPr>
          <w:ilvl w:val="0"/>
          <w:numId w:val="3"/>
        </w:numPr>
        <w:spacing w:after="0"/>
      </w:pPr>
      <w:r>
        <w:t xml:space="preserve">трудового воспитания: 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в области физики на протяжении всей жизни;  </w:t>
      </w:r>
    </w:p>
    <w:p w:rsidR="00E81C15" w:rsidRDefault="0041744A">
      <w:pPr>
        <w:numPr>
          <w:ilvl w:val="0"/>
          <w:numId w:val="3"/>
        </w:numPr>
        <w:spacing w:after="0"/>
      </w:pPr>
      <w:r>
        <w:t xml:space="preserve">экологического воспитания: сформированность экологической культуры, осознание глобального характера экологических проблем; планирование и осуществление действий в окружающей среде на основе </w:t>
      </w:r>
      <w:r>
        <w:lastRenderedPageBreak/>
        <w:t xml:space="preserve">знания целей устойчивого развития человечества; Расширение опыта деятельности экологической направленности на основе имеющихся знаний по физике;  </w:t>
      </w:r>
    </w:p>
    <w:p w:rsidR="00E81C15" w:rsidRDefault="0041744A">
      <w:pPr>
        <w:numPr>
          <w:ilvl w:val="0"/>
          <w:numId w:val="3"/>
        </w:numPr>
      </w:pPr>
      <w:r>
        <w:t xml:space="preserve">ценности научного познания: сформированность мировоззрения, соответствующего современному уровню развития физической науки; 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E81C15" w:rsidRDefault="0041744A">
      <w:pPr>
        <w:spacing w:after="0" w:line="259" w:lineRule="auto"/>
        <w:ind w:left="708" w:firstLine="0"/>
        <w:jc w:val="left"/>
      </w:pPr>
      <w:r>
        <w:rPr>
          <w:color w:val="FF0000"/>
          <w:sz w:val="36"/>
        </w:rPr>
        <w:t xml:space="preserve"> </w:t>
      </w:r>
    </w:p>
    <w:p w:rsidR="00E81C15" w:rsidRDefault="0041744A">
      <w:pPr>
        <w:pStyle w:val="2"/>
        <w:ind w:left="732" w:right="0"/>
      </w:pPr>
      <w:r>
        <w:t xml:space="preserve">1.2 Личностные результаты освоения программы воспитания  </w:t>
      </w:r>
    </w:p>
    <w:p w:rsidR="00E81C15" w:rsidRDefault="0041744A">
      <w:pPr>
        <w:spacing w:after="3"/>
        <w:ind w:left="-1"/>
      </w:pPr>
      <w:r>
        <w:t xml:space="preserve">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 </w:t>
      </w:r>
    </w:p>
    <w:p w:rsidR="00E81C15" w:rsidRDefault="0041744A">
      <w:pPr>
        <w:spacing w:after="2"/>
        <w:ind w:left="-1" w:right="80"/>
      </w:pPr>
      <w:r>
        <w:t xml:space="preserve">ЛР5.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 </w:t>
      </w:r>
    </w:p>
    <w:p w:rsidR="00E81C15" w:rsidRDefault="0041744A">
      <w:pPr>
        <w:spacing w:after="12"/>
        <w:ind w:left="-1"/>
      </w:pPr>
      <w:r>
        <w:t xml:space="preserve">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E81C15" w:rsidRDefault="0041744A">
      <w:pPr>
        <w:spacing w:after="34"/>
        <w:ind w:left="-1"/>
      </w:pPr>
      <w:r>
        <w:t xml:space="preserve">ЛР10. Заботящийся о защите окружающей среды, собственной и чужой безопасности, в том числе цифровой. </w:t>
      </w:r>
    </w:p>
    <w:p w:rsidR="00E81C15" w:rsidRDefault="0041744A">
      <w:pPr>
        <w:spacing w:after="22" w:line="259" w:lineRule="auto"/>
        <w:ind w:left="708" w:firstLine="0"/>
        <w:jc w:val="left"/>
      </w:pPr>
      <w:r>
        <w:t xml:space="preserve"> </w:t>
      </w:r>
    </w:p>
    <w:p w:rsidR="00E81C15" w:rsidRDefault="0041744A">
      <w:pPr>
        <w:pStyle w:val="2"/>
        <w:ind w:left="732" w:right="0"/>
      </w:pPr>
      <w:r>
        <w:t xml:space="preserve">1.3 Метапредметные результаты  </w:t>
      </w:r>
    </w:p>
    <w:p w:rsidR="00E81C15" w:rsidRDefault="0041744A">
      <w:pPr>
        <w:ind w:left="708" w:right="1595" w:firstLine="0"/>
      </w:pPr>
      <w:r>
        <w:t xml:space="preserve">Познавательные универсальные учебные действия  Базовые логические действия: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самостоятельно формулировать и актуализировать проблему, рассматривать её всесторонне;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определять цели деятельности, задавать параметры и критерии их достижения;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выявлять закономерности и противоречия в рассматриваемых физических явлениях;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разрабатывать план решения проблемы с учётом анализа имеющихся материальных и нематериальных ресурсов;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вносить коррективы в деятельность, оценивать соответствие результатов целям, оценивать риски последствий деятельности;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координировать и выполнять работу в условиях реального, виртуального и комбинированного взаимодействия;  </w:t>
      </w:r>
    </w:p>
    <w:p w:rsidR="00E81C15" w:rsidRDefault="0041744A">
      <w:pPr>
        <w:spacing w:after="34"/>
        <w:ind w:left="-1"/>
      </w:pPr>
      <w:r>
        <w:rPr>
          <w:rFonts w:ascii="Segoe UI Symbol" w:eastAsia="Segoe UI Symbol" w:hAnsi="Segoe UI Symbol" w:cs="Segoe UI Symbol"/>
        </w:rPr>
        <w:lastRenderedPageBreak/>
        <w:t>−</w:t>
      </w:r>
      <w:r>
        <w:rPr>
          <w:rFonts w:ascii="Arial" w:eastAsia="Arial" w:hAnsi="Arial" w:cs="Arial"/>
        </w:rPr>
        <w:t xml:space="preserve"> </w:t>
      </w:r>
      <w:r>
        <w:t xml:space="preserve">развивать креативное мышление при решении жизненных проблем. </w:t>
      </w:r>
    </w:p>
    <w:p w:rsidR="00E81C15" w:rsidRDefault="0041744A">
      <w:pPr>
        <w:ind w:left="708" w:firstLine="0"/>
      </w:pPr>
      <w:r>
        <w:t xml:space="preserve"> Базовые исследовательские действия:  </w:t>
      </w:r>
    </w:p>
    <w:p w:rsidR="00E81C15" w:rsidRDefault="0041744A">
      <w:pPr>
        <w:tabs>
          <w:tab w:val="center" w:pos="785"/>
          <w:tab w:val="right" w:pos="9427"/>
        </w:tabs>
        <w:spacing w:after="13"/>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владеть научной терминологией, ключевыми понятиями и </w:t>
      </w:r>
    </w:p>
    <w:p w:rsidR="00E81C15" w:rsidRDefault="0041744A">
      <w:pPr>
        <w:ind w:left="-1" w:firstLine="0"/>
      </w:pPr>
      <w:r>
        <w:t xml:space="preserve">методами физической науки;  </w:t>
      </w:r>
    </w:p>
    <w:p w:rsidR="00E81C15" w:rsidRDefault="00E81C15">
      <w:pPr>
        <w:sectPr w:rsidR="00E81C15">
          <w:headerReference w:type="even" r:id="rId8"/>
          <w:headerReference w:type="default" r:id="rId9"/>
          <w:footerReference w:type="even" r:id="rId10"/>
          <w:footerReference w:type="default" r:id="rId11"/>
          <w:headerReference w:type="first" r:id="rId12"/>
          <w:footerReference w:type="first" r:id="rId13"/>
          <w:pgSz w:w="11906" w:h="16838"/>
          <w:pgMar w:top="1144" w:right="777" w:bottom="706" w:left="1702" w:header="720" w:footer="720" w:gutter="0"/>
          <w:cols w:space="720"/>
          <w:titlePg/>
        </w:sectPr>
      </w:pPr>
    </w:p>
    <w:p w:rsidR="00E81C15" w:rsidRDefault="0041744A">
      <w:pPr>
        <w:spacing w:after="46" w:line="263" w:lineRule="auto"/>
        <w:ind w:firstLine="1416"/>
        <w:jc w:val="left"/>
      </w:pPr>
      <w:r>
        <w:lastRenderedPageBreak/>
        <w:t xml:space="preserve">владеть </w:t>
      </w:r>
      <w:r>
        <w:tab/>
        <w:t xml:space="preserve">навыками </w:t>
      </w:r>
      <w:r>
        <w:tab/>
        <w:t xml:space="preserve">учебно-исследовательской </w:t>
      </w:r>
      <w:r>
        <w:tab/>
        <w:t xml:space="preserve">и </w:t>
      </w:r>
      <w:r>
        <w:tab/>
        <w:t xml:space="preserve">проектной деятельности </w:t>
      </w:r>
      <w:r>
        <w:tab/>
        <w:t xml:space="preserve">в </w:t>
      </w:r>
      <w:r>
        <w:tab/>
        <w:t xml:space="preserve">области </w:t>
      </w:r>
      <w:r>
        <w:tab/>
        <w:t xml:space="preserve">физики, </w:t>
      </w:r>
      <w:r>
        <w:tab/>
        <w:t xml:space="preserve">способностью </w:t>
      </w:r>
      <w:r>
        <w:tab/>
        <w:t xml:space="preserve">и </w:t>
      </w:r>
      <w:r>
        <w:tab/>
        <w:t xml:space="preserve">готовностью </w:t>
      </w:r>
      <w:r>
        <w:tab/>
        <w:t xml:space="preserve">к самостоятельному поиску методов решения задач физического содержания, применению различных методов познания;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r>
        <w:rPr>
          <w:rFonts w:ascii="Segoe UI Symbol" w:eastAsia="Segoe UI Symbol" w:hAnsi="Segoe UI Symbol" w:cs="Segoe UI Symbol"/>
        </w:rPr>
        <w:t>−</w:t>
      </w:r>
      <w:r>
        <w:rPr>
          <w:rFonts w:ascii="Arial" w:eastAsia="Arial" w:hAnsi="Arial" w:cs="Arial"/>
        </w:rPr>
        <w:t xml:space="preserve"> </w:t>
      </w: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ставить и формулировать собственные задачи в образовательной деятельности, в том числе при изучении физики;  </w:t>
      </w:r>
    </w:p>
    <w:p w:rsidR="00E81C15" w:rsidRDefault="0041744A">
      <w:pPr>
        <w:tabs>
          <w:tab w:val="center" w:pos="785"/>
          <w:tab w:val="right" w:pos="9359"/>
        </w:tabs>
        <w:spacing w:after="19"/>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давать оценку новым ситуациям, оценивать приобретённый опыт;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уметь переносить знания по физике в практическую область жизнедеятельности;  </w:t>
      </w:r>
    </w:p>
    <w:p w:rsidR="00E81C15" w:rsidRDefault="0041744A">
      <w:pPr>
        <w:spacing w:after="36"/>
        <w:ind w:left="-1"/>
      </w:pPr>
      <w:r>
        <w:rPr>
          <w:rFonts w:ascii="Segoe UI Symbol" w:eastAsia="Segoe UI Symbol" w:hAnsi="Segoe UI Symbol" w:cs="Segoe UI Symbol"/>
        </w:rPr>
        <w:t>−</w:t>
      </w:r>
      <w:r>
        <w:rPr>
          <w:rFonts w:ascii="Arial" w:eastAsia="Arial" w:hAnsi="Arial" w:cs="Arial"/>
        </w:rPr>
        <w:t xml:space="preserve"> </w:t>
      </w:r>
      <w:r>
        <w:t xml:space="preserve">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 </w:t>
      </w:r>
    </w:p>
    <w:p w:rsidR="00E81C15" w:rsidRDefault="0041744A">
      <w:pPr>
        <w:ind w:left="708" w:firstLine="0"/>
      </w:pPr>
      <w:r>
        <w:t xml:space="preserve">Работа с информацией: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E81C15" w:rsidRDefault="0041744A">
      <w:pPr>
        <w:tabs>
          <w:tab w:val="center" w:pos="785"/>
          <w:tab w:val="center" w:pos="3755"/>
        </w:tabs>
        <w:spacing w:after="19"/>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оценивать достоверность информации;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81C15" w:rsidRDefault="0041744A">
      <w:pPr>
        <w:spacing w:after="38"/>
        <w:ind w:left="-1"/>
      </w:pPr>
      <w:r>
        <w:rPr>
          <w:rFonts w:ascii="Segoe UI Symbol" w:eastAsia="Segoe UI Symbol" w:hAnsi="Segoe UI Symbol" w:cs="Segoe UI Symbol"/>
        </w:rPr>
        <w:t>−</w:t>
      </w:r>
      <w:r>
        <w:rPr>
          <w:rFonts w:ascii="Arial" w:eastAsia="Arial" w:hAnsi="Arial" w:cs="Arial"/>
        </w:rPr>
        <w:t xml:space="preserve"> </w:t>
      </w:r>
      <w:r>
        <w:t xml:space="preserve">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 </w:t>
      </w:r>
    </w:p>
    <w:p w:rsidR="00E81C15" w:rsidRDefault="0041744A">
      <w:pPr>
        <w:ind w:left="708" w:firstLine="0"/>
      </w:pPr>
      <w:r>
        <w:t xml:space="preserve">Коммуникативные универсальные учебные действия: </w:t>
      </w:r>
    </w:p>
    <w:p w:rsidR="00E81C15" w:rsidRDefault="0041744A">
      <w:pPr>
        <w:tabs>
          <w:tab w:val="center" w:pos="785"/>
          <w:tab w:val="right" w:pos="9359"/>
        </w:tabs>
        <w:spacing w:after="13"/>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осуществлять общение на уроках физики и во внеурочной </w:t>
      </w:r>
    </w:p>
    <w:p w:rsidR="00E81C15" w:rsidRDefault="0041744A">
      <w:pPr>
        <w:ind w:left="-1" w:firstLine="0"/>
      </w:pPr>
      <w:r>
        <w:lastRenderedPageBreak/>
        <w:t xml:space="preserve">деятельности;  </w:t>
      </w:r>
      <w:r>
        <w:rPr>
          <w:rFonts w:ascii="Segoe UI Symbol" w:eastAsia="Segoe UI Symbol" w:hAnsi="Segoe UI Symbol" w:cs="Segoe UI Symbol"/>
        </w:rPr>
        <w:t>−</w:t>
      </w:r>
      <w:r>
        <w:rPr>
          <w:rFonts w:ascii="Arial" w:eastAsia="Arial" w:hAnsi="Arial" w:cs="Arial"/>
        </w:rPr>
        <w:t xml:space="preserve"> </w:t>
      </w:r>
      <w:r>
        <w:t xml:space="preserve">распознавать предпосылки конфликтных ситуаций и смягчать конфликты;  </w:t>
      </w:r>
    </w:p>
    <w:p w:rsidR="00E81C15" w:rsidRDefault="0041744A">
      <w:pPr>
        <w:tabs>
          <w:tab w:val="center" w:pos="785"/>
          <w:tab w:val="center" w:pos="2077"/>
          <w:tab w:val="center" w:pos="3138"/>
          <w:tab w:val="center" w:pos="4024"/>
          <w:tab w:val="center" w:pos="5340"/>
          <w:tab w:val="center" w:pos="6472"/>
          <w:tab w:val="center" w:pos="7439"/>
          <w:tab w:val="center" w:pos="8502"/>
          <w:tab w:val="right" w:pos="9359"/>
        </w:tabs>
        <w:spacing w:after="13"/>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развёрнуто </w:t>
      </w:r>
      <w:r>
        <w:tab/>
        <w:t xml:space="preserve">и </w:t>
      </w:r>
      <w:r>
        <w:tab/>
        <w:t xml:space="preserve">логично </w:t>
      </w:r>
      <w:r>
        <w:tab/>
        <w:t xml:space="preserve">излагать </w:t>
      </w:r>
      <w:r>
        <w:tab/>
        <w:t xml:space="preserve">свою </w:t>
      </w:r>
      <w:r>
        <w:tab/>
        <w:t xml:space="preserve">точку </w:t>
      </w:r>
      <w:r>
        <w:tab/>
        <w:t xml:space="preserve">зрения </w:t>
      </w:r>
      <w:r>
        <w:tab/>
        <w:t xml:space="preserve">с </w:t>
      </w:r>
    </w:p>
    <w:p w:rsidR="00E81C15" w:rsidRDefault="0041744A">
      <w:pPr>
        <w:ind w:left="-1" w:firstLine="0"/>
      </w:pPr>
      <w:r>
        <w:t xml:space="preserve">использованием языковых средств;  </w:t>
      </w:r>
    </w:p>
    <w:p w:rsidR="00E81C15" w:rsidRDefault="0041744A">
      <w:pPr>
        <w:tabs>
          <w:tab w:val="center" w:pos="785"/>
          <w:tab w:val="center" w:pos="1987"/>
          <w:tab w:val="center" w:pos="3007"/>
          <w:tab w:val="center" w:pos="4253"/>
          <w:tab w:val="center" w:pos="6284"/>
          <w:tab w:val="center" w:pos="8174"/>
          <w:tab w:val="right" w:pos="9359"/>
        </w:tabs>
        <w:spacing w:after="13"/>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понимать </w:t>
      </w:r>
      <w:r>
        <w:tab/>
        <w:t xml:space="preserve">и </w:t>
      </w:r>
      <w:r>
        <w:tab/>
        <w:t xml:space="preserve">использовать </w:t>
      </w:r>
      <w:r>
        <w:tab/>
        <w:t xml:space="preserve">преимущества </w:t>
      </w:r>
      <w:r>
        <w:tab/>
        <w:t xml:space="preserve">командной </w:t>
      </w:r>
      <w:r>
        <w:tab/>
        <w:t xml:space="preserve">и </w:t>
      </w:r>
    </w:p>
    <w:p w:rsidR="00E81C15" w:rsidRDefault="0041744A">
      <w:pPr>
        <w:ind w:left="-1" w:firstLine="0"/>
      </w:pPr>
      <w:r>
        <w:t xml:space="preserve">индивидуальной работы;  </w:t>
      </w:r>
    </w:p>
    <w:p w:rsidR="00E81C15" w:rsidRDefault="0041744A">
      <w:pPr>
        <w:spacing w:after="25" w:line="259" w:lineRule="auto"/>
        <w:ind w:left="10" w:right="-6" w:hanging="10"/>
        <w:jc w:val="right"/>
      </w:pPr>
      <w:r>
        <w:t xml:space="preserve">выбирать тематику и методы совместных действий с учётом </w:t>
      </w:r>
    </w:p>
    <w:p w:rsidR="00E81C15" w:rsidRDefault="0041744A">
      <w:pPr>
        <w:ind w:left="-1" w:firstLine="0"/>
      </w:pPr>
      <w:r>
        <w:t xml:space="preserve">общих интересов, и возможностей каждого члена коллектива;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81C15" w:rsidRDefault="0041744A">
      <w:pPr>
        <w:spacing w:after="40"/>
        <w:ind w:left="-1"/>
      </w:pPr>
      <w:r>
        <w:rPr>
          <w:rFonts w:ascii="Segoe UI Symbol" w:eastAsia="Segoe UI Symbol" w:hAnsi="Segoe UI Symbol" w:cs="Segoe UI Symbol"/>
        </w:rPr>
        <w:t>−</w:t>
      </w:r>
      <w:r>
        <w:rPr>
          <w:rFonts w:ascii="Arial" w:eastAsia="Arial" w:hAnsi="Arial" w:cs="Arial"/>
        </w:rPr>
        <w:t xml:space="preserve"> </w:t>
      </w:r>
      <w:r>
        <w:t xml:space="preserve">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w:t>
      </w:r>
    </w:p>
    <w:p w:rsidR="00E81C15" w:rsidRDefault="0041744A">
      <w:pPr>
        <w:ind w:left="-1" w:firstLine="0"/>
      </w:pPr>
      <w:r>
        <w:t xml:space="preserve">значимости;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осуществлять позитивное стратегическое поведение в различных ситуациях, проявлять творчество и воображение, быть инициативным. Регулятивные универсальные учебные действия  Самоорганизация: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самостоятельно осуществлять познавательную деятельность в области физики и астрономии, выявлять проблемы, ставить и формулировать собственные задачи;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  </w:t>
      </w:r>
    </w:p>
    <w:p w:rsidR="00E81C15" w:rsidRDefault="0041744A">
      <w:pPr>
        <w:tabs>
          <w:tab w:val="center" w:pos="785"/>
          <w:tab w:val="center" w:pos="3393"/>
        </w:tabs>
        <w:spacing w:after="19"/>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давать оценку новым ситуациям;  </w:t>
      </w:r>
    </w:p>
    <w:p w:rsidR="00E81C15" w:rsidRDefault="0041744A">
      <w:pPr>
        <w:tabs>
          <w:tab w:val="center" w:pos="785"/>
          <w:tab w:val="center" w:pos="2053"/>
          <w:tab w:val="center" w:pos="3344"/>
          <w:tab w:val="center" w:pos="4546"/>
          <w:tab w:val="center" w:pos="5934"/>
          <w:tab w:val="center" w:pos="6914"/>
          <w:tab w:val="center" w:pos="7747"/>
          <w:tab w:val="right" w:pos="9359"/>
        </w:tabs>
        <w:spacing w:after="13"/>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расширять </w:t>
      </w:r>
      <w:r>
        <w:tab/>
        <w:t xml:space="preserve">рамки </w:t>
      </w:r>
      <w:r>
        <w:tab/>
        <w:t xml:space="preserve">учебного </w:t>
      </w:r>
      <w:r>
        <w:tab/>
        <w:t xml:space="preserve">предмета </w:t>
      </w:r>
      <w:r>
        <w:tab/>
        <w:t xml:space="preserve">на </w:t>
      </w:r>
      <w:r>
        <w:tab/>
        <w:t xml:space="preserve">основе </w:t>
      </w:r>
      <w:r>
        <w:tab/>
        <w:t xml:space="preserve">личных </w:t>
      </w:r>
    </w:p>
    <w:p w:rsidR="00E81C15" w:rsidRDefault="0041744A">
      <w:pPr>
        <w:ind w:left="-1" w:firstLine="0"/>
      </w:pPr>
      <w:r>
        <w:t xml:space="preserve">предпочтений;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делать осознанный выбор, аргументировать его, брать на себя ответственность за решение;  </w:t>
      </w:r>
    </w:p>
    <w:p w:rsidR="00E81C15" w:rsidRDefault="0041744A">
      <w:pPr>
        <w:tabs>
          <w:tab w:val="center" w:pos="785"/>
          <w:tab w:val="center" w:pos="3370"/>
        </w:tabs>
        <w:spacing w:after="19"/>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оценивать приобретённый опыт;  </w:t>
      </w:r>
    </w:p>
    <w:p w:rsidR="00E81C15" w:rsidRDefault="0041744A">
      <w:pPr>
        <w:spacing w:after="36"/>
        <w:ind w:left="-1"/>
      </w:pPr>
      <w:r>
        <w:rPr>
          <w:rFonts w:ascii="Segoe UI Symbol" w:eastAsia="Segoe UI Symbol" w:hAnsi="Segoe UI Symbol" w:cs="Segoe UI Symbol"/>
        </w:rPr>
        <w:t>−</w:t>
      </w:r>
      <w:r>
        <w:rPr>
          <w:rFonts w:ascii="Arial" w:eastAsia="Arial" w:hAnsi="Arial" w:cs="Arial"/>
        </w:rPr>
        <w:t xml:space="preserve"> </w:t>
      </w:r>
      <w:r>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E81C15" w:rsidRDefault="0041744A">
      <w:pPr>
        <w:ind w:left="708" w:firstLine="0"/>
      </w:pPr>
      <w:r>
        <w:t xml:space="preserve">Самоконтроль, эмоциональный интеллект: </w:t>
      </w:r>
    </w:p>
    <w:p w:rsidR="00E81C15" w:rsidRDefault="0041744A">
      <w:pPr>
        <w:tabs>
          <w:tab w:val="center" w:pos="785"/>
          <w:tab w:val="center" w:pos="1804"/>
          <w:tab w:val="center" w:pos="2896"/>
          <w:tab w:val="center" w:pos="3994"/>
          <w:tab w:val="center" w:pos="5342"/>
          <w:tab w:val="center" w:pos="6768"/>
          <w:tab w:val="center" w:pos="8231"/>
          <w:tab w:val="right" w:pos="9359"/>
        </w:tabs>
        <w:spacing w:after="13"/>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давать </w:t>
      </w:r>
      <w:r>
        <w:tab/>
        <w:t xml:space="preserve">оценку </w:t>
      </w:r>
      <w:r>
        <w:tab/>
        <w:t xml:space="preserve">новым </w:t>
      </w:r>
      <w:r>
        <w:tab/>
        <w:t xml:space="preserve">ситуациям, </w:t>
      </w:r>
      <w:r>
        <w:tab/>
        <w:t xml:space="preserve">вносить </w:t>
      </w:r>
      <w:r>
        <w:tab/>
        <w:t xml:space="preserve">коррективы </w:t>
      </w:r>
      <w:r>
        <w:tab/>
        <w:t xml:space="preserve">в </w:t>
      </w:r>
    </w:p>
    <w:p w:rsidR="00E81C15" w:rsidRDefault="0041744A">
      <w:pPr>
        <w:ind w:left="-1" w:firstLine="0"/>
      </w:pPr>
      <w:r>
        <w:t xml:space="preserve">деятельность, оценивать соответствие результатов целям; </w:t>
      </w:r>
    </w:p>
    <w:p w:rsidR="00E81C15" w:rsidRDefault="0041744A">
      <w:pPr>
        <w:ind w:left="-1"/>
      </w:pPr>
      <w:r>
        <w:rPr>
          <w:rFonts w:ascii="Segoe UI Symbol" w:eastAsia="Segoe UI Symbol" w:hAnsi="Segoe UI Symbol" w:cs="Segoe UI Symbol"/>
        </w:rPr>
        <w:lastRenderedPageBreak/>
        <w:t>−</w:t>
      </w:r>
      <w:r>
        <w:rPr>
          <w:rFonts w:ascii="Arial" w:eastAsia="Arial" w:hAnsi="Arial" w:cs="Arial"/>
        </w:rPr>
        <w:t xml:space="preserve"> </w:t>
      </w:r>
      <w: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использовать приёмы рефлексии для оценки ситуации, выбора верного решения;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уметь оценивать риски и своевременно принимать решения по их снижению;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принимать мотивы и аргументы других при анализе результатов деятельности;  </w:t>
      </w:r>
    </w:p>
    <w:p w:rsidR="00E81C15" w:rsidRDefault="0041744A">
      <w:pPr>
        <w:tabs>
          <w:tab w:val="center" w:pos="785"/>
          <w:tab w:val="center" w:pos="4868"/>
        </w:tabs>
        <w:spacing w:after="19"/>
        <w:ind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принимать себя, понимая свои недостатки и достоинства;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принимать мотивы и аргументы других при анализе результатов деятельности;  </w:t>
      </w:r>
    </w:p>
    <w:p w:rsidR="00E81C15" w:rsidRDefault="0041744A">
      <w:pPr>
        <w:spacing w:after="13"/>
        <w:ind w:left="1416" w:firstLine="0"/>
      </w:pPr>
      <w:r>
        <w:t xml:space="preserve">признавать своё право и право других на ошибки.  </w:t>
      </w:r>
    </w:p>
    <w:p w:rsidR="00E81C15" w:rsidRDefault="0041744A">
      <w:pPr>
        <w:ind w:left="-1"/>
      </w:pPr>
      <w: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p>
    <w:p w:rsidR="00E81C15" w:rsidRDefault="0041744A">
      <w:pPr>
        <w:ind w:left="-1"/>
      </w:pPr>
      <w:r>
        <w:rPr>
          <w:rFonts w:ascii="Segoe UI Symbol" w:eastAsia="Segoe UI Symbol" w:hAnsi="Segoe UI Symbol" w:cs="Segoe UI Symbol"/>
        </w:rPr>
        <w:t>−</w:t>
      </w:r>
      <w:r>
        <w:rPr>
          <w:rFonts w:ascii="Arial" w:eastAsia="Arial" w:hAnsi="Arial" w:cs="Arial"/>
        </w:rPr>
        <w:t xml:space="preserve"> </w:t>
      </w:r>
      <w: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81C15" w:rsidRDefault="0041744A">
      <w:pPr>
        <w:spacing w:after="289"/>
        <w:ind w:left="-1"/>
      </w:pPr>
      <w:r>
        <w:rPr>
          <w:rFonts w:ascii="Segoe UI Symbol" w:eastAsia="Segoe UI Symbol" w:hAnsi="Segoe UI Symbol" w:cs="Segoe UI Symbol"/>
        </w:rPr>
        <w:t>−</w:t>
      </w:r>
      <w:r>
        <w:rPr>
          <w:rFonts w:ascii="Arial" w:eastAsia="Arial" w:hAnsi="Arial" w:cs="Arial"/>
        </w:rPr>
        <w:t xml:space="preserve"> </w:t>
      </w:r>
      <w:r>
        <w:t xml:space="preserve">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  </w:t>
      </w:r>
    </w:p>
    <w:p w:rsidR="00E81C15" w:rsidRDefault="0041744A">
      <w:pPr>
        <w:spacing w:after="3"/>
        <w:ind w:left="-1"/>
      </w:pPr>
      <w:r>
        <w:rPr>
          <w:rFonts w:ascii="Segoe UI Symbol" w:eastAsia="Segoe UI Symbol" w:hAnsi="Segoe UI Symbol" w:cs="Segoe UI Symbol"/>
          <w:sz w:val="40"/>
        </w:rPr>
        <w:t>−</w:t>
      </w:r>
      <w:r>
        <w:rPr>
          <w:rFonts w:ascii="Arial" w:eastAsia="Arial" w:hAnsi="Arial" w:cs="Arial"/>
          <w:sz w:val="40"/>
        </w:rPr>
        <w:t xml:space="preserve"> </w:t>
      </w:r>
      <w:r>
        <w:t>социальных навыков, включающих способность выстраивать отношения с другими людьми, заботиться, проявлять интерес и разрешать конфликты.</w:t>
      </w:r>
      <w:r>
        <w:rPr>
          <w:sz w:val="40"/>
        </w:rPr>
        <w:t xml:space="preserve"> </w:t>
      </w:r>
    </w:p>
    <w:p w:rsidR="00E81C15" w:rsidRDefault="0041744A">
      <w:pPr>
        <w:spacing w:after="0" w:line="259" w:lineRule="auto"/>
        <w:ind w:left="708" w:firstLine="0"/>
        <w:jc w:val="left"/>
      </w:pPr>
      <w:r>
        <w:rPr>
          <w:sz w:val="40"/>
        </w:rPr>
        <w:t xml:space="preserve"> </w:t>
      </w:r>
    </w:p>
    <w:p w:rsidR="00E81C15" w:rsidRDefault="0041744A">
      <w:pPr>
        <w:pStyle w:val="2"/>
        <w:ind w:left="732" w:right="0"/>
      </w:pPr>
      <w:r>
        <w:t xml:space="preserve">1.4 Предметные результаты </w:t>
      </w:r>
      <w:r>
        <w:rPr>
          <w:b w:val="0"/>
          <w:i/>
          <w:color w:val="FF0000"/>
          <w:sz w:val="24"/>
        </w:rPr>
        <w:t xml:space="preserve"> </w:t>
      </w:r>
    </w:p>
    <w:p w:rsidR="00E81C15" w:rsidRDefault="0041744A">
      <w:pPr>
        <w:numPr>
          <w:ilvl w:val="0"/>
          <w:numId w:val="4"/>
        </w:numPr>
        <w:spacing w:after="11"/>
      </w:pPr>
      <w: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w:t>
      </w:r>
      <w:r>
        <w:lastRenderedPageBreak/>
        <w:t xml:space="preserve">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 </w:t>
      </w:r>
    </w:p>
    <w:p w:rsidR="00E81C15" w:rsidRDefault="0041744A">
      <w:pPr>
        <w:numPr>
          <w:ilvl w:val="0"/>
          <w:numId w:val="4"/>
        </w:numPr>
      </w:pPr>
      <w: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w:t>
      </w:r>
    </w:p>
    <w:p w:rsidR="00E81C15" w:rsidRDefault="00E81C15">
      <w:pPr>
        <w:sectPr w:rsidR="00E81C15">
          <w:headerReference w:type="even" r:id="rId14"/>
          <w:headerReference w:type="default" r:id="rId15"/>
          <w:footerReference w:type="even" r:id="rId16"/>
          <w:footerReference w:type="default" r:id="rId17"/>
          <w:headerReference w:type="first" r:id="rId18"/>
          <w:footerReference w:type="first" r:id="rId19"/>
          <w:pgSz w:w="11906" w:h="16838"/>
          <w:pgMar w:top="1221" w:right="845" w:bottom="1214" w:left="1702" w:header="1162" w:footer="706" w:gutter="0"/>
          <w:cols w:space="720"/>
        </w:sectPr>
      </w:pPr>
    </w:p>
    <w:p w:rsidR="00E81C15" w:rsidRDefault="0041744A">
      <w:pPr>
        <w:spacing w:after="0"/>
        <w:ind w:left="-1" w:firstLine="0"/>
      </w:pPr>
      <w:r>
        <w:lastRenderedPageBreak/>
        <w:t xml:space="preserve">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rsidR="00E81C15" w:rsidRDefault="0041744A">
      <w:pPr>
        <w:numPr>
          <w:ilvl w:val="0"/>
          <w:numId w:val="4"/>
        </w:numPr>
        <w:spacing w:after="2"/>
      </w:pPr>
      <w: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  </w:t>
      </w:r>
    </w:p>
    <w:p w:rsidR="00E81C15" w:rsidRDefault="0041744A">
      <w:pPr>
        <w:numPr>
          <w:ilvl w:val="0"/>
          <w:numId w:val="4"/>
        </w:numPr>
        <w:spacing w:after="0"/>
      </w:pPr>
      <w: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 </w:t>
      </w:r>
    </w:p>
    <w:p w:rsidR="00E81C15" w:rsidRDefault="0041744A">
      <w:pPr>
        <w:numPr>
          <w:ilvl w:val="0"/>
          <w:numId w:val="4"/>
        </w:numPr>
        <w:spacing w:after="0"/>
      </w:pPr>
      <w: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rsidR="00E81C15" w:rsidRDefault="0041744A">
      <w:pPr>
        <w:numPr>
          <w:ilvl w:val="0"/>
          <w:numId w:val="4"/>
        </w:numPr>
        <w:spacing w:after="0"/>
      </w:pPr>
      <w: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w:t>
      </w:r>
      <w:r>
        <w:lastRenderedPageBreak/>
        <w:t xml:space="preserve">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   </w:t>
      </w:r>
    </w:p>
    <w:p w:rsidR="00E81C15" w:rsidRDefault="0041744A">
      <w:pPr>
        <w:numPr>
          <w:ilvl w:val="0"/>
          <w:numId w:val="4"/>
        </w:numPr>
        <w:spacing w:after="0"/>
      </w:pPr>
      <w: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  </w:t>
      </w:r>
    </w:p>
    <w:p w:rsidR="00E81C15" w:rsidRDefault="0041744A">
      <w:pPr>
        <w:numPr>
          <w:ilvl w:val="0"/>
          <w:numId w:val="4"/>
        </w:numPr>
        <w:spacing w:after="3"/>
      </w:pPr>
      <w: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 </w:t>
      </w:r>
    </w:p>
    <w:p w:rsidR="00E81C15" w:rsidRDefault="0041744A">
      <w:pPr>
        <w:numPr>
          <w:ilvl w:val="0"/>
          <w:numId w:val="4"/>
        </w:numPr>
        <w:spacing w:after="11"/>
      </w:pPr>
      <w: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p w:rsidR="00E81C15" w:rsidRDefault="0041744A">
      <w:pPr>
        <w:numPr>
          <w:ilvl w:val="0"/>
          <w:numId w:val="4"/>
        </w:numPr>
        <w:spacing w:after="3"/>
      </w:pPr>
      <w: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rsidR="00E81C15" w:rsidRDefault="0041744A">
      <w:pPr>
        <w:numPr>
          <w:ilvl w:val="0"/>
          <w:numId w:val="4"/>
        </w:numPr>
        <w:spacing w:after="34"/>
      </w:pPr>
      <w:r>
        <w:t xml:space="preserve">овладение (сформированность представлений) правилами записи физических формул рельефно-точечной системы обозначений Л.Брайля (для слепых и слабовидящих обучающихся). </w:t>
      </w:r>
    </w:p>
    <w:p w:rsidR="00E81C15" w:rsidRDefault="0041744A">
      <w:pPr>
        <w:spacing w:after="0" w:line="237" w:lineRule="auto"/>
        <w:ind w:right="6409" w:firstLine="0"/>
        <w:jc w:val="left"/>
      </w:pPr>
      <w:r>
        <w:rPr>
          <w:i/>
        </w:rPr>
        <w:t xml:space="preserve">  </w:t>
      </w:r>
      <w:r>
        <w:rPr>
          <w:i/>
        </w:rPr>
        <w:tab/>
        <w:t xml:space="preserve"> </w:t>
      </w:r>
    </w:p>
    <w:p w:rsidR="00E81C15" w:rsidRDefault="0041744A">
      <w:pPr>
        <w:pStyle w:val="1"/>
        <w:ind w:left="2185" w:right="0"/>
      </w:pPr>
      <w:r>
        <w:t xml:space="preserve">2. СОДЕРЖАНИЕ УЧЕБНОГО ПРЕДМЕТА </w:t>
      </w:r>
      <w:r>
        <w:rPr>
          <w:b w:val="0"/>
          <w:i/>
          <w:color w:val="FF0000"/>
          <w:sz w:val="24"/>
        </w:rPr>
        <w:t xml:space="preserve"> </w:t>
      </w:r>
    </w:p>
    <w:p w:rsidR="00E81C15" w:rsidRDefault="0041744A">
      <w:pPr>
        <w:spacing w:after="30" w:line="259" w:lineRule="auto"/>
        <w:ind w:left="773" w:firstLine="0"/>
        <w:jc w:val="center"/>
      </w:pPr>
      <w:r>
        <w:rPr>
          <w:b/>
        </w:rPr>
        <w:t xml:space="preserve"> </w:t>
      </w:r>
    </w:p>
    <w:p w:rsidR="00E81C15" w:rsidRDefault="0041744A">
      <w:pPr>
        <w:pStyle w:val="2"/>
        <w:ind w:left="1654" w:right="0"/>
      </w:pPr>
      <w:r>
        <w:t xml:space="preserve">2.1 Объем учебного предмета и виды учебной работы </w:t>
      </w:r>
    </w:p>
    <w:p w:rsidR="00E81C15" w:rsidRDefault="0041744A">
      <w:pPr>
        <w:spacing w:after="0" w:line="259" w:lineRule="auto"/>
        <w:ind w:left="773" w:firstLine="0"/>
        <w:jc w:val="center"/>
      </w:pPr>
      <w:r>
        <w:rPr>
          <w:b/>
        </w:rPr>
        <w:t xml:space="preserve"> </w:t>
      </w:r>
    </w:p>
    <w:tbl>
      <w:tblPr>
        <w:tblStyle w:val="TableGrid"/>
        <w:tblW w:w="9573" w:type="dxa"/>
        <w:tblInd w:w="-108" w:type="dxa"/>
        <w:tblCellMar>
          <w:top w:w="16" w:type="dxa"/>
          <w:left w:w="108" w:type="dxa"/>
          <w:right w:w="38" w:type="dxa"/>
        </w:tblCellMar>
        <w:tblLook w:val="04A0" w:firstRow="1" w:lastRow="0" w:firstColumn="1" w:lastColumn="0" w:noHBand="0" w:noVBand="1"/>
      </w:tblPr>
      <w:tblGrid>
        <w:gridCol w:w="6023"/>
        <w:gridCol w:w="1546"/>
        <w:gridCol w:w="2004"/>
      </w:tblGrid>
      <w:tr w:rsidR="00E81C15">
        <w:trPr>
          <w:trHeight w:val="1298"/>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4" w:firstLine="0"/>
              <w:jc w:val="center"/>
            </w:pPr>
            <w:r>
              <w:rPr>
                <w:b/>
              </w:rPr>
              <w:t xml:space="preserve">Вид учебной нагрузки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b/>
              </w:rPr>
              <w:t xml:space="preserve">Объем в часах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2" w:line="237" w:lineRule="auto"/>
              <w:ind w:left="34" w:right="33" w:firstLine="0"/>
              <w:jc w:val="center"/>
            </w:pPr>
            <w:r>
              <w:rPr>
                <w:b/>
              </w:rPr>
              <w:t xml:space="preserve">В т.ч. в форме </w:t>
            </w:r>
          </w:p>
          <w:p w:rsidR="00E81C15" w:rsidRDefault="0041744A">
            <w:pPr>
              <w:spacing w:after="0" w:line="259" w:lineRule="auto"/>
              <w:ind w:firstLine="0"/>
              <w:jc w:val="center"/>
            </w:pPr>
            <w:r>
              <w:rPr>
                <w:b/>
              </w:rPr>
              <w:t xml:space="preserve">практической подготовки </w:t>
            </w:r>
          </w:p>
        </w:tc>
      </w:tr>
      <w:tr w:rsidR="00E81C15">
        <w:trPr>
          <w:trHeight w:val="653"/>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8" w:firstLine="0"/>
              <w:jc w:val="left"/>
            </w:pPr>
            <w:r>
              <w:rPr>
                <w:b/>
              </w:rPr>
              <w:t xml:space="preserve">Объем образовательной нагрузки программы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2" w:firstLine="0"/>
              <w:jc w:val="center"/>
            </w:pPr>
            <w:r>
              <w:rPr>
                <w:b/>
              </w:rPr>
              <w:t xml:space="preserve">60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center"/>
            </w:pPr>
            <w:r>
              <w:rPr>
                <w:b/>
              </w:rPr>
              <w:t xml:space="preserve">10 </w:t>
            </w:r>
          </w:p>
        </w:tc>
      </w:tr>
      <w:tr w:rsidR="00E81C15">
        <w:trPr>
          <w:trHeight w:val="334"/>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tabs>
                <w:tab w:val="center" w:pos="5747"/>
              </w:tabs>
              <w:spacing w:after="0" w:line="259" w:lineRule="auto"/>
              <w:ind w:firstLine="0"/>
              <w:jc w:val="left"/>
            </w:pPr>
            <w:r>
              <w:rPr>
                <w:b/>
              </w:rPr>
              <w:lastRenderedPageBreak/>
              <w:t xml:space="preserve">Всего учебных занятий </w:t>
            </w:r>
            <w:r>
              <w:rPr>
                <w:b/>
              </w:rPr>
              <w:tab/>
              <w:t xml:space="preserve">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2" w:firstLine="0"/>
              <w:jc w:val="center"/>
            </w:pPr>
            <w:r>
              <w:rPr>
                <w:b/>
              </w:rPr>
              <w:t xml:space="preserve">60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r w:rsidR="00E81C15">
        <w:trPr>
          <w:trHeight w:val="331"/>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в том числе: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r w:rsidR="00E81C15">
        <w:trPr>
          <w:trHeight w:val="331"/>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t xml:space="preserve">лекции, уроки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2" w:firstLine="0"/>
              <w:jc w:val="center"/>
            </w:pPr>
            <w:r>
              <w:rPr>
                <w:b/>
              </w:rPr>
              <w:t xml:space="preserve">40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r w:rsidR="00E81C15">
        <w:trPr>
          <w:trHeight w:val="334"/>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t xml:space="preserve">практические занятия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2" w:firstLine="0"/>
              <w:jc w:val="center"/>
            </w:pPr>
            <w:r>
              <w:rPr>
                <w:b/>
              </w:rPr>
              <w:t xml:space="preserve">20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r w:rsidR="00E81C15">
        <w:trPr>
          <w:trHeight w:val="331"/>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t xml:space="preserve">самостоятельная работа </w:t>
            </w:r>
            <w:r>
              <w:rPr>
                <w:i/>
              </w:rPr>
              <w:t>(если предусмотрено)</w:t>
            </w:r>
            <w:r>
              <w:t xml:space="preserve">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r w:rsidR="00E81C15">
        <w:trPr>
          <w:trHeight w:val="331"/>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t xml:space="preserve">консультации </w:t>
            </w:r>
            <w:r>
              <w:rPr>
                <w:i/>
              </w:rPr>
              <w:t>(если предусмотрено)</w:t>
            </w:r>
            <w:r>
              <w:t xml:space="preserve">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r w:rsidR="00E81C15">
        <w:trPr>
          <w:trHeight w:val="334"/>
        </w:trPr>
        <w:tc>
          <w:tcPr>
            <w:tcW w:w="6023"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rPr>
              <w:t xml:space="preserve">Промежуточная аттестация* </w:t>
            </w:r>
          </w:p>
        </w:tc>
        <w:tc>
          <w:tcPr>
            <w:tcW w:w="154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b/>
              </w:rPr>
              <w:t xml:space="preserve"> </w:t>
            </w:r>
          </w:p>
        </w:tc>
      </w:tr>
    </w:tbl>
    <w:p w:rsidR="00E81C15" w:rsidRDefault="0041744A">
      <w:pPr>
        <w:spacing w:after="22" w:line="259" w:lineRule="auto"/>
        <w:ind w:left="708" w:firstLine="0"/>
        <w:jc w:val="left"/>
      </w:pPr>
      <w:r>
        <w:rPr>
          <w:sz w:val="24"/>
        </w:rPr>
        <w:t xml:space="preserve"> </w:t>
      </w:r>
    </w:p>
    <w:p w:rsidR="00E81C15" w:rsidRDefault="0041744A">
      <w:pPr>
        <w:spacing w:after="14" w:line="259" w:lineRule="auto"/>
        <w:ind w:left="708" w:firstLine="0"/>
        <w:jc w:val="left"/>
      </w:pPr>
      <w:r>
        <w:rPr>
          <w:sz w:val="24"/>
        </w:rPr>
        <w:t xml:space="preserve">*Промежуточная аттестация проходит в форме дифференцированного зачета </w:t>
      </w:r>
      <w:r>
        <w:rPr>
          <w:i/>
          <w:color w:val="FF0000"/>
          <w:sz w:val="24"/>
        </w:rPr>
        <w:t xml:space="preserve"> </w:t>
      </w:r>
    </w:p>
    <w:p w:rsidR="00E81C15" w:rsidRDefault="0041744A">
      <w:pPr>
        <w:spacing w:after="0" w:line="259" w:lineRule="auto"/>
        <w:ind w:firstLine="0"/>
        <w:jc w:val="left"/>
      </w:pPr>
      <w:r>
        <w:rPr>
          <w:b/>
        </w:rPr>
        <w:t xml:space="preserve"> </w:t>
      </w:r>
    </w:p>
    <w:p w:rsidR="00E81C15" w:rsidRDefault="0041744A">
      <w:pPr>
        <w:spacing w:after="29" w:line="259" w:lineRule="auto"/>
        <w:ind w:firstLine="0"/>
        <w:jc w:val="left"/>
      </w:pPr>
      <w:r>
        <w:rPr>
          <w:b/>
        </w:rPr>
        <w:t xml:space="preserve"> </w:t>
      </w:r>
    </w:p>
    <w:p w:rsidR="00E81C15" w:rsidRDefault="0041744A">
      <w:pPr>
        <w:spacing w:after="0" w:line="259" w:lineRule="auto"/>
        <w:ind w:left="1006" w:right="1002" w:hanging="10"/>
        <w:jc w:val="center"/>
      </w:pPr>
      <w:r>
        <w:rPr>
          <w:b/>
        </w:rPr>
        <w:t xml:space="preserve">2.2. Содержание учебного предмета </w:t>
      </w:r>
    </w:p>
    <w:p w:rsidR="00E81C15" w:rsidRDefault="0041744A">
      <w:pPr>
        <w:spacing w:after="73" w:line="259" w:lineRule="auto"/>
        <w:ind w:firstLine="0"/>
        <w:jc w:val="left"/>
      </w:pPr>
      <w:r>
        <w:rPr>
          <w:b/>
          <w:color w:val="FF0000"/>
          <w:sz w:val="24"/>
        </w:rPr>
        <w:t xml:space="preserve"> </w:t>
      </w:r>
    </w:p>
    <w:p w:rsidR="00E81C15" w:rsidRDefault="0041744A">
      <w:pPr>
        <w:pStyle w:val="1"/>
        <w:ind w:left="732" w:right="0"/>
      </w:pPr>
      <w:r>
        <w:t>Раздел 1.</w:t>
      </w:r>
      <w:r>
        <w:rPr>
          <w:b w:val="0"/>
        </w:rPr>
        <w:t xml:space="preserve"> </w:t>
      </w:r>
      <w:r>
        <w:t xml:space="preserve">Физика и методы научного познания </w:t>
      </w:r>
    </w:p>
    <w:p w:rsidR="00E81C15" w:rsidRDefault="0041744A">
      <w:pPr>
        <w:ind w:left="-1"/>
      </w:pPr>
      <w: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 </w:t>
      </w:r>
    </w:p>
    <w:p w:rsidR="00E81C15" w:rsidRDefault="0041744A">
      <w:pPr>
        <w:pStyle w:val="1"/>
        <w:ind w:left="732" w:right="0"/>
      </w:pPr>
      <w:r>
        <w:t xml:space="preserve">Раздел 2. Механика Тема 2.1. Кинематика </w:t>
      </w:r>
    </w:p>
    <w:p w:rsidR="00E81C15" w:rsidRDefault="0041744A">
      <w:pPr>
        <w:ind w:left="-1"/>
      </w:pPr>
      <w:r>
        <w:t xml:space="preserve">Механическое движение. Относительность механического движения. Система отсчёта.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Технические устройства и практическое применение: спидометр, движение снарядов, цепные и ремённые передачи. </w:t>
      </w:r>
    </w:p>
    <w:p w:rsidR="00E81C15" w:rsidRDefault="0041744A">
      <w:pPr>
        <w:pStyle w:val="1"/>
        <w:ind w:left="732" w:right="0"/>
      </w:pPr>
      <w:r>
        <w:t xml:space="preserve">Тема 2.2 Динамика </w:t>
      </w:r>
    </w:p>
    <w:p w:rsidR="00E81C15" w:rsidRDefault="0041744A">
      <w:pPr>
        <w:ind w:left="-1"/>
      </w:pPr>
      <w:r>
        <w:t xml:space="preserve">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w:t>
      </w:r>
      <w:r>
        <w:lastRenderedPageBreak/>
        <w:t xml:space="preserve">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твёрдого тела. Момент силы относительно оси вращения. Плечо силы. Условия равновесия твёрдого тела. Технические устройства и практическое применение: подшипники, движение искусственных спутников. </w:t>
      </w:r>
    </w:p>
    <w:p w:rsidR="00E81C15" w:rsidRDefault="0041744A">
      <w:pPr>
        <w:pStyle w:val="1"/>
        <w:ind w:left="732" w:right="0"/>
      </w:pPr>
      <w:r>
        <w:t xml:space="preserve">Тема 2.3. Законы сохранения в механике  </w:t>
      </w:r>
    </w:p>
    <w:p w:rsidR="00E81C15" w:rsidRDefault="0041744A">
      <w:pPr>
        <w:ind w:left="-1"/>
      </w:pPr>
      <w:r>
        <w:t xml:space="preserve">Импульс материальной точки (тела), системы материальных точек. Импульс силы и изменение импульса тела. Закон сохранения импульса.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 Упругие и неупругие столкновения. Технические устройства и практическое применение: водомёт, копёр, пружинный пистолет, движение ракет. </w:t>
      </w:r>
    </w:p>
    <w:p w:rsidR="00E81C15" w:rsidRDefault="0041744A">
      <w:pPr>
        <w:pStyle w:val="1"/>
        <w:ind w:left="732" w:right="0"/>
      </w:pPr>
      <w:r>
        <w:t xml:space="preserve">Раздел 3. Молекулярная физика и термодинамика Тема 3.1. Основы молекулярно-кинетической теории </w:t>
      </w:r>
    </w:p>
    <w:p w:rsidR="00E81C15" w:rsidRDefault="0041744A">
      <w:pPr>
        <w:ind w:left="-1"/>
      </w:pPr>
      <w: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 Тепловое равновесие. Температура и её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Технические устройства и практическое применение: термометр, барометр. </w:t>
      </w:r>
    </w:p>
    <w:p w:rsidR="00E81C15" w:rsidRDefault="0041744A">
      <w:pPr>
        <w:pStyle w:val="1"/>
        <w:ind w:left="732" w:right="0"/>
      </w:pPr>
      <w:r>
        <w:t xml:space="preserve">Тема 3.2. Основы термодинамики </w:t>
      </w:r>
    </w:p>
    <w:p w:rsidR="00E81C15" w:rsidRDefault="0041744A">
      <w:pPr>
        <w:ind w:left="-1"/>
      </w:pPr>
      <w: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 Второй закон термодинамики. Необратимость процессов в природе. Тепловые машины. Принципы действия тепловых машин. Преобразования энергии в тепловых </w:t>
      </w:r>
      <w:r>
        <w:lastRenderedPageBreak/>
        <w:t xml:space="preserve">машинах. Коэффициент полезного действия тепловой машины. Цикл Карно и его коэффициент полезного действия. Экологические проблемы теплоэнергетики. Технические устройства и практическое применение: </w:t>
      </w:r>
    </w:p>
    <w:p w:rsidR="00E81C15" w:rsidRDefault="0041744A">
      <w:pPr>
        <w:spacing w:after="40"/>
        <w:ind w:left="-1" w:firstLine="0"/>
      </w:pPr>
      <w:r>
        <w:t xml:space="preserve">двигатель внутреннего сгорания, бытовой холодильник, кондиционер.  </w:t>
      </w:r>
    </w:p>
    <w:p w:rsidR="00E81C15" w:rsidRDefault="0041744A">
      <w:pPr>
        <w:spacing w:after="3" w:line="269" w:lineRule="auto"/>
        <w:ind w:left="732" w:hanging="10"/>
        <w:jc w:val="left"/>
      </w:pPr>
      <w:r>
        <w:rPr>
          <w:b/>
        </w:rPr>
        <w:t xml:space="preserve">Тема 3.3 Агрегатные состояния вещества. </w:t>
      </w:r>
    </w:p>
    <w:p w:rsidR="00E81C15" w:rsidRDefault="0041744A">
      <w:pPr>
        <w:ind w:left="-1"/>
      </w:pPr>
      <w:r>
        <w:t xml:space="preserve">Фазовые переходы 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Уравнение теплового баланса. 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 </w:t>
      </w:r>
    </w:p>
    <w:p w:rsidR="00E81C15" w:rsidRDefault="0041744A">
      <w:pPr>
        <w:pStyle w:val="1"/>
        <w:ind w:left="732" w:right="0"/>
      </w:pPr>
      <w:r>
        <w:t xml:space="preserve">Раздел 4. Электродинамика Тема 4.1. Электростатика </w:t>
      </w:r>
    </w:p>
    <w:p w:rsidR="00E81C15" w:rsidRDefault="0041744A">
      <w:pPr>
        <w:ind w:left="-1"/>
      </w:pPr>
      <w: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Электроёмкость. Конденсатор. Электроёмкость плоского конденсатора. Энергия заряженного конденсатора. 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 </w:t>
      </w:r>
    </w:p>
    <w:p w:rsidR="00E81C15" w:rsidRDefault="0041744A">
      <w:pPr>
        <w:spacing w:after="3" w:line="269" w:lineRule="auto"/>
        <w:ind w:left="732" w:hanging="10"/>
        <w:jc w:val="left"/>
      </w:pPr>
      <w:r>
        <w:rPr>
          <w:b/>
        </w:rPr>
        <w:t xml:space="preserve">Тема 4.2. Постоянный электрический ток. </w:t>
      </w:r>
    </w:p>
    <w:p w:rsidR="00E81C15" w:rsidRDefault="0041744A">
      <w:pPr>
        <w:spacing w:after="0"/>
        <w:ind w:left="-1"/>
      </w:pPr>
      <w:r>
        <w:t xml:space="preserve">Токи в различных средах 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 Электронная проводимость твёрдых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w:t>
      </w:r>
    </w:p>
    <w:p w:rsidR="00E81C15" w:rsidRDefault="0041744A">
      <w:pPr>
        <w:ind w:left="-1" w:firstLine="0"/>
      </w:pPr>
      <w:r>
        <w:t xml:space="preserve">Полупроводниковые приборы. Электрический ток в растворах и расплавах электролитов. Электролитическая диссоциация. Электролиз. Электрический </w:t>
      </w:r>
      <w:r>
        <w:lastRenderedPageBreak/>
        <w:t xml:space="preserve">ток в газах. Самостоятельный и несамостоятельный разряд. Молния. Плазма. 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 </w:t>
      </w:r>
    </w:p>
    <w:p w:rsidR="00E81C15" w:rsidRDefault="0041744A">
      <w:pPr>
        <w:pStyle w:val="1"/>
        <w:ind w:left="732" w:right="0"/>
      </w:pPr>
      <w:r>
        <w:t xml:space="preserve">Тема 4.3. Магнитное поле. Электромагнитная индукция </w:t>
      </w:r>
    </w:p>
    <w:p w:rsidR="00E81C15" w:rsidRDefault="0041744A">
      <w:pPr>
        <w:ind w:left="-1"/>
      </w:pPr>
      <w: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Сила Ампера, её модуль и направление. Сила Лоренца, её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Электродвижущая сила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Электродвижущая сила самоиндукции. Энергия магнитного поля катушки с током. Электромагнитное поле. 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 </w:t>
      </w:r>
    </w:p>
    <w:p w:rsidR="00E81C15" w:rsidRDefault="0041744A">
      <w:pPr>
        <w:pStyle w:val="1"/>
        <w:ind w:left="732" w:right="0"/>
      </w:pPr>
      <w:r>
        <w:t xml:space="preserve">Раздел 5. Колебания и волны Тема 5.1. Механические и электромагнитные колебания </w:t>
      </w:r>
    </w:p>
    <w:p w:rsidR="00E81C15" w:rsidRDefault="0041744A">
      <w:pPr>
        <w:spacing w:after="0"/>
        <w:ind w:left="-1"/>
      </w:pPr>
      <w: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Представление о затухающих колебаниях. Вынужденные механические колебания. Резонанс.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Технические устройства и практическое применение: электрический звонок, генератор переменного тока, линии электропередач. </w:t>
      </w:r>
    </w:p>
    <w:p w:rsidR="00E81C15" w:rsidRDefault="0041744A">
      <w:pPr>
        <w:pStyle w:val="1"/>
        <w:ind w:left="732" w:right="0"/>
      </w:pPr>
      <w:r>
        <w:lastRenderedPageBreak/>
        <w:t xml:space="preserve">Тема 5.2. Механические и электромагнитные волны </w:t>
      </w:r>
    </w:p>
    <w:p w:rsidR="00E81C15" w:rsidRDefault="0041744A">
      <w:pPr>
        <w:spacing w:after="39"/>
        <w:ind w:left="-1"/>
      </w:pPr>
      <w: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 </w:t>
      </w:r>
    </w:p>
    <w:p w:rsidR="00E81C15" w:rsidRDefault="0041744A">
      <w:pPr>
        <w:pStyle w:val="1"/>
        <w:ind w:left="732" w:right="0"/>
      </w:pPr>
      <w:r>
        <w:t xml:space="preserve">Тема 5.3. Оптика </w:t>
      </w:r>
    </w:p>
    <w:p w:rsidR="00E81C15" w:rsidRDefault="0041744A">
      <w:pPr>
        <w:ind w:left="-1"/>
      </w:pPr>
      <w:r>
        <w:t xml:space="preserve">Геометрическая оптика. 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 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 </w:t>
      </w:r>
    </w:p>
    <w:p w:rsidR="00E81C15" w:rsidRDefault="0041744A">
      <w:pPr>
        <w:pStyle w:val="1"/>
        <w:ind w:left="732" w:right="0"/>
      </w:pPr>
      <w:r>
        <w:t xml:space="preserve">Раздел 6. Основы специальной теории относительности </w:t>
      </w:r>
    </w:p>
    <w:p w:rsidR="00E81C15" w:rsidRDefault="0041744A">
      <w:pPr>
        <w:ind w:left="-1"/>
      </w:pPr>
      <w:r>
        <w:t xml:space="preserve">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 </w:t>
      </w:r>
    </w:p>
    <w:p w:rsidR="00E81C15" w:rsidRDefault="0041744A">
      <w:pPr>
        <w:pStyle w:val="1"/>
        <w:ind w:left="732" w:right="0"/>
      </w:pPr>
      <w:r>
        <w:t xml:space="preserve">Раздел 7. Квантовая физика Тема 7.1. Элементы квантовой оптики </w:t>
      </w:r>
    </w:p>
    <w:p w:rsidR="00E81C15" w:rsidRDefault="0041744A">
      <w:pPr>
        <w:ind w:left="-1"/>
      </w:pPr>
      <w:r>
        <w:t xml:space="preserve">Фотоны. Формула Планка связи энергии фотона с его частотой. Энергия и импульс фотона. Открытие и исследование фотоэффекта. Опыты А.Г. </w:t>
      </w:r>
      <w:r>
        <w:lastRenderedPageBreak/>
        <w:t xml:space="preserve">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 Технические устройства и практическое применение: фотоэлемент, фотодатчик, солнечная батарея, светодиод. </w:t>
      </w:r>
    </w:p>
    <w:p w:rsidR="00E81C15" w:rsidRDefault="0041744A">
      <w:pPr>
        <w:pStyle w:val="1"/>
        <w:ind w:left="732" w:right="0"/>
      </w:pPr>
      <w:r>
        <w:t xml:space="preserve">Тема 7.2. Строение атома </w:t>
      </w:r>
    </w:p>
    <w:p w:rsidR="00E81C15" w:rsidRDefault="0041744A">
      <w:pPr>
        <w:spacing w:after="39"/>
        <w:ind w:left="-1"/>
      </w:pPr>
      <w:r>
        <w:t xml:space="preserve">Модель атома Томсона. Опыты Резерфорда по рассеянию α-частиц.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Спонтанное и вынужденное излучение. Технические устройства и практическое применение: спектральный анализ (спектроскоп), лазер, квантовый компьютер. </w:t>
      </w:r>
    </w:p>
    <w:p w:rsidR="00E81C15" w:rsidRDefault="0041744A">
      <w:pPr>
        <w:pStyle w:val="1"/>
        <w:ind w:left="732" w:right="0"/>
      </w:pPr>
      <w:r>
        <w:t xml:space="preserve">Тема 7.3. Атомное ядро </w:t>
      </w:r>
    </w:p>
    <w:p w:rsidR="00E81C15" w:rsidRDefault="0041744A">
      <w:pPr>
        <w:ind w:left="-1"/>
      </w:pPr>
      <w: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 нейтрона. Нуклонная модель ядра Гейзенберга– 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Методы наблюдения и регистрации элементарных частиц. Фундаментальные взаимодействия. Единство физической картины мира. Технические устройства и практическое применение: дозиметр, камера Вильсона, ядерный реактор, атомная бомба. </w:t>
      </w:r>
    </w:p>
    <w:p w:rsidR="00E81C15" w:rsidRDefault="0041744A">
      <w:pPr>
        <w:pStyle w:val="1"/>
        <w:ind w:left="732" w:right="0"/>
      </w:pPr>
      <w:r>
        <w:t xml:space="preserve">Раздел 8. Элементы астрономии и астрофизики </w:t>
      </w:r>
    </w:p>
    <w:p w:rsidR="00E81C15" w:rsidRDefault="0041744A">
      <w:pPr>
        <w:ind w:left="-1"/>
      </w:pPr>
      <w:r>
        <w:t xml:space="preserve">Этапы развития астрономии. Прикладное и мировоззренческое значение астрономии.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 Млечный Путь – наша Галактика. Положение и движение Солнца в Галактике. Типы галактик. Радиогалактики и квазары. Чёрные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Метагалактика. Нерешённые проблемы астрономии. </w:t>
      </w:r>
    </w:p>
    <w:p w:rsidR="00E81C15" w:rsidRDefault="00E81C15">
      <w:pPr>
        <w:sectPr w:rsidR="00E81C15">
          <w:headerReference w:type="even" r:id="rId20"/>
          <w:headerReference w:type="default" r:id="rId21"/>
          <w:footerReference w:type="even" r:id="rId22"/>
          <w:footerReference w:type="default" r:id="rId23"/>
          <w:headerReference w:type="first" r:id="rId24"/>
          <w:footerReference w:type="first" r:id="rId25"/>
          <w:pgSz w:w="11906" w:h="16838"/>
          <w:pgMar w:top="1198" w:right="845" w:bottom="1214" w:left="1702" w:header="720" w:footer="706" w:gutter="0"/>
          <w:cols w:space="720"/>
        </w:sectPr>
      </w:pPr>
    </w:p>
    <w:p w:rsidR="00E81C15" w:rsidRDefault="0041744A">
      <w:pPr>
        <w:pStyle w:val="1"/>
        <w:ind w:left="284" w:right="0"/>
      </w:pPr>
      <w:r>
        <w:lastRenderedPageBreak/>
        <w:t>3. ТЕМАТИЧЕСКОЕ ПЛАНИРОВАНИЕ УЧЕБНОГО ПРЕДМЕТА (с учетом рабочей программы воспитания)</w:t>
      </w:r>
      <w:r>
        <w:rPr>
          <w:sz w:val="24"/>
        </w:rPr>
        <w:t xml:space="preserve"> </w:t>
      </w:r>
    </w:p>
    <w:p w:rsidR="00E81C15" w:rsidRDefault="0041744A">
      <w:pPr>
        <w:spacing w:after="14" w:line="259" w:lineRule="auto"/>
        <w:ind w:left="566" w:firstLine="0"/>
        <w:jc w:val="left"/>
      </w:pPr>
      <w:r>
        <w:rPr>
          <w:b/>
          <w:sz w:val="24"/>
        </w:rPr>
        <w:t xml:space="preserve">  </w:t>
      </w:r>
    </w:p>
    <w:p w:rsidR="00E81C15" w:rsidRDefault="0041744A">
      <w:pPr>
        <w:spacing w:after="0" w:line="259" w:lineRule="auto"/>
        <w:ind w:firstLine="0"/>
        <w:jc w:val="left"/>
      </w:pPr>
      <w:r>
        <w:rPr>
          <w:b/>
        </w:rPr>
        <w:t xml:space="preserve"> </w:t>
      </w:r>
      <w:r>
        <w:rPr>
          <w:b/>
        </w:rPr>
        <w:tab/>
        <w:t xml:space="preserve"> </w:t>
      </w:r>
    </w:p>
    <w:tbl>
      <w:tblPr>
        <w:tblStyle w:val="TableGrid"/>
        <w:tblW w:w="14637" w:type="dxa"/>
        <w:tblInd w:w="38" w:type="dxa"/>
        <w:tblCellMar>
          <w:top w:w="14" w:type="dxa"/>
          <w:left w:w="108" w:type="dxa"/>
        </w:tblCellMar>
        <w:tblLook w:val="04A0" w:firstRow="1" w:lastRow="0" w:firstColumn="1" w:lastColumn="0" w:noHBand="0" w:noVBand="1"/>
      </w:tblPr>
      <w:tblGrid>
        <w:gridCol w:w="2506"/>
        <w:gridCol w:w="6505"/>
        <w:gridCol w:w="1471"/>
        <w:gridCol w:w="2029"/>
        <w:gridCol w:w="2126"/>
      </w:tblGrid>
      <w:tr w:rsidR="00E81C15">
        <w:trPr>
          <w:trHeight w:val="1666"/>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b/>
                <w:sz w:val="24"/>
              </w:rPr>
              <w:t xml:space="preserve">Наименование разделов и тем </w:t>
            </w:r>
          </w:p>
        </w:tc>
        <w:tc>
          <w:tcPr>
            <w:tcW w:w="6505" w:type="dxa"/>
            <w:tcBorders>
              <w:top w:val="single" w:sz="4" w:space="0" w:color="000000"/>
              <w:left w:val="single" w:sz="4" w:space="0" w:color="000000"/>
              <w:bottom w:val="single" w:sz="4" w:space="0" w:color="000000"/>
              <w:right w:val="single" w:sz="4" w:space="0" w:color="000000"/>
            </w:tcBorders>
            <w:vAlign w:val="center"/>
          </w:tcPr>
          <w:p w:rsidR="00E81C15" w:rsidRDefault="0041744A">
            <w:pPr>
              <w:spacing w:after="0" w:line="259" w:lineRule="auto"/>
              <w:ind w:left="6" w:right="58" w:firstLine="0"/>
              <w:jc w:val="center"/>
            </w:pPr>
            <w:r>
              <w:rPr>
                <w:b/>
                <w:sz w:val="24"/>
              </w:rPr>
              <w:t xml:space="preserve">Содержание учебного материала (основное и профессионально-ориенированное) и формы организации деятельности обучающихся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38" w:lineRule="auto"/>
              <w:ind w:firstLine="0"/>
              <w:jc w:val="center"/>
            </w:pPr>
            <w:r>
              <w:rPr>
                <w:b/>
                <w:sz w:val="24"/>
              </w:rPr>
              <w:t xml:space="preserve">Объем в часах/в </w:t>
            </w:r>
          </w:p>
          <w:p w:rsidR="00E81C15" w:rsidRDefault="0041744A">
            <w:pPr>
              <w:spacing w:after="0" w:line="238" w:lineRule="auto"/>
              <w:ind w:left="19" w:right="72" w:firstLine="0"/>
              <w:jc w:val="center"/>
            </w:pPr>
            <w:r>
              <w:rPr>
                <w:b/>
                <w:sz w:val="24"/>
              </w:rPr>
              <w:t xml:space="preserve">том числе в форме </w:t>
            </w:r>
          </w:p>
          <w:p w:rsidR="00E81C15" w:rsidRDefault="0041744A">
            <w:pPr>
              <w:spacing w:after="0" w:line="259" w:lineRule="auto"/>
              <w:ind w:firstLine="0"/>
              <w:jc w:val="center"/>
            </w:pPr>
            <w:r>
              <w:rPr>
                <w:b/>
                <w:sz w:val="24"/>
              </w:rPr>
              <w:t xml:space="preserve">практик подготовки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38" w:lineRule="auto"/>
              <w:ind w:firstLine="0"/>
              <w:jc w:val="center"/>
            </w:pPr>
            <w:r>
              <w:rPr>
                <w:b/>
                <w:sz w:val="24"/>
              </w:rPr>
              <w:t xml:space="preserve">Планируемые результаты </w:t>
            </w:r>
          </w:p>
          <w:p w:rsidR="00E81C15" w:rsidRDefault="0041744A">
            <w:pPr>
              <w:spacing w:after="0" w:line="259" w:lineRule="auto"/>
              <w:ind w:firstLine="0"/>
              <w:jc w:val="center"/>
            </w:pPr>
            <w:r>
              <w:rPr>
                <w:i/>
                <w:sz w:val="24"/>
              </w:rPr>
              <w:t>(указываются коды)</w:t>
            </w:r>
            <w:r>
              <w:rPr>
                <w:b/>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b/>
                <w:sz w:val="24"/>
              </w:rPr>
              <w:t xml:space="preserve">Формы и методы контроля </w:t>
            </w:r>
          </w:p>
        </w:tc>
      </w:tr>
      <w:tr w:rsidR="00E81C15">
        <w:trPr>
          <w:trHeight w:val="286"/>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b/>
                <w:sz w:val="24"/>
              </w:rPr>
              <w:t xml:space="preserve">1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b/>
                <w:sz w:val="24"/>
              </w:rPr>
              <w:t xml:space="preserve">2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3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6" w:firstLine="0"/>
              <w:jc w:val="center"/>
            </w:pPr>
            <w:r>
              <w:rPr>
                <w:b/>
                <w:sz w:val="24"/>
              </w:rPr>
              <w:t xml:space="preserve">4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b/>
                <w:sz w:val="24"/>
              </w:rPr>
              <w:t xml:space="preserve">6 </w:t>
            </w:r>
          </w:p>
        </w:tc>
      </w:tr>
      <w:tr w:rsidR="00E81C15">
        <w:trPr>
          <w:trHeight w:val="523"/>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РАЗДЕЛ 1. ФИЗИКА И МЕТОДЫ НАУЧНОГО ПОЗНАНИЯ</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5" w:line="259" w:lineRule="auto"/>
              <w:ind w:firstLine="0"/>
              <w:jc w:val="left"/>
            </w:pPr>
            <w:r>
              <w:rPr>
                <w:b/>
                <w:sz w:val="24"/>
              </w:rPr>
              <w:t xml:space="preserve">Тема 1.1 </w:t>
            </w:r>
          </w:p>
          <w:p w:rsidR="00E81C15" w:rsidRDefault="0041744A">
            <w:pPr>
              <w:tabs>
                <w:tab w:val="center" w:pos="1146"/>
                <w:tab w:val="right" w:pos="2398"/>
              </w:tabs>
              <w:spacing w:after="28" w:line="259" w:lineRule="auto"/>
              <w:ind w:firstLine="0"/>
              <w:jc w:val="left"/>
            </w:pPr>
            <w:r>
              <w:rPr>
                <w:sz w:val="24"/>
              </w:rPr>
              <w:t xml:space="preserve">Физика </w:t>
            </w:r>
            <w:r>
              <w:rPr>
                <w:sz w:val="24"/>
              </w:rPr>
              <w:tab/>
              <w:t xml:space="preserve">и </w:t>
            </w:r>
            <w:r>
              <w:rPr>
                <w:sz w:val="24"/>
              </w:rPr>
              <w:tab/>
              <w:t xml:space="preserve">методы </w:t>
            </w:r>
          </w:p>
          <w:p w:rsidR="00E81C15" w:rsidRDefault="0041744A">
            <w:pPr>
              <w:spacing w:after="0" w:line="259" w:lineRule="auto"/>
              <w:ind w:firstLine="0"/>
              <w:jc w:val="left"/>
            </w:pPr>
            <w:r>
              <w:rPr>
                <w:sz w:val="24"/>
              </w:rPr>
              <w:t xml:space="preserve">научного познания </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2494"/>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0" w:lineRule="auto"/>
              <w:ind w:right="109" w:firstLine="0"/>
            </w:pPr>
            <w:r>
              <w:rPr>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 </w:t>
            </w:r>
          </w:p>
          <w:p w:rsidR="00E81C15" w:rsidRDefault="0041744A">
            <w:pPr>
              <w:spacing w:after="0" w:line="259" w:lineRule="auto"/>
              <w:ind w:firstLine="0"/>
              <w:jc w:val="left"/>
            </w:pPr>
            <w:r>
              <w:rPr>
                <w:color w:val="FF0000"/>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b/>
                <w:color w:val="FF0000"/>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П3, ЛР1, ЛР10, М7.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Тестирование.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2. МЕХАНИКА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12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2.1 Кинематика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2.1.1 </w:t>
            </w:r>
            <w:r>
              <w:rPr>
                <w:sz w:val="24"/>
              </w:rPr>
              <w:t>Механическое движение. Виды движения.</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 </w:t>
            </w:r>
          </w:p>
        </w:tc>
      </w:tr>
      <w:tr w:rsidR="00E81C15">
        <w:trPr>
          <w:trHeight w:val="2497"/>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pPr>
            <w:r>
              <w:rPr>
                <w:sz w:val="24"/>
              </w:rPr>
              <w:t xml:space="preserve">Механическое движение. Относительность механического движения. Система отсчёта.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П2, П3, П5, П7, М7.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w:t>
            </w:r>
          </w:p>
        </w:tc>
      </w:tr>
    </w:tbl>
    <w:p w:rsidR="00E81C15" w:rsidRDefault="0041744A">
      <w:pPr>
        <w:spacing w:after="0" w:line="259" w:lineRule="auto"/>
        <w:ind w:left="323" w:firstLine="0"/>
        <w:jc w:val="center"/>
      </w:pPr>
      <w:r>
        <w:rPr>
          <w:sz w:val="20"/>
        </w:rPr>
        <w:lastRenderedPageBreak/>
        <w:t xml:space="preserve"> </w:t>
      </w:r>
    </w:p>
    <w:p w:rsidR="00E81C15" w:rsidRDefault="00E81C15">
      <w:pPr>
        <w:spacing w:after="0" w:line="259" w:lineRule="auto"/>
        <w:ind w:left="-994" w:right="15434" w:firstLine="0"/>
        <w:jc w:val="left"/>
      </w:pPr>
    </w:p>
    <w:tbl>
      <w:tblPr>
        <w:tblStyle w:val="TableGrid"/>
        <w:tblW w:w="14637" w:type="dxa"/>
        <w:tblInd w:w="38" w:type="dxa"/>
        <w:tblCellMar>
          <w:top w:w="14" w:type="dxa"/>
          <w:left w:w="108" w:type="dxa"/>
          <w:right w:w="47" w:type="dxa"/>
        </w:tblCellMar>
        <w:tblLook w:val="04A0" w:firstRow="1" w:lastRow="0" w:firstColumn="1" w:lastColumn="0" w:noHBand="0" w:noVBand="1"/>
      </w:tblPr>
      <w:tblGrid>
        <w:gridCol w:w="2506"/>
        <w:gridCol w:w="6505"/>
        <w:gridCol w:w="1471"/>
        <w:gridCol w:w="2029"/>
        <w:gridCol w:w="2126"/>
      </w:tblGrid>
      <w:tr w:rsidR="00E81C15">
        <w:trPr>
          <w:trHeight w:val="1116"/>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47" w:line="238" w:lineRule="auto"/>
              <w:ind w:right="65" w:firstLine="0"/>
            </w:pPr>
            <w:r>
              <w:rPr>
                <w:sz w:val="24"/>
              </w:rPr>
              <w:t xml:space="preserve">движение. Движение материальной точки по окружности с постоянной по модулю скоростью. Угловая скорость, линейная скорость. Период и частота обращения. </w:t>
            </w:r>
          </w:p>
          <w:p w:rsidR="00E81C15" w:rsidRDefault="0041744A">
            <w:pPr>
              <w:spacing w:after="0" w:line="259" w:lineRule="auto"/>
              <w:ind w:firstLine="0"/>
              <w:jc w:val="left"/>
            </w:pPr>
            <w:r>
              <w:rPr>
                <w:sz w:val="24"/>
              </w:rPr>
              <w:t>Центростремительное ускорение.</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r>
      <w:tr w:rsidR="00E81C15">
        <w:trPr>
          <w:trHeight w:val="1114"/>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pPr>
            <w:r>
              <w:rPr>
                <w:b/>
                <w:sz w:val="24"/>
              </w:rPr>
              <w:t>Практические занятия:</w:t>
            </w:r>
            <w:r>
              <w:rPr>
                <w:sz w:val="24"/>
              </w:rPr>
              <w:t xml:space="preserve"> Примеры решения задач по теме «Механическое движение. Виды движения.»</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6" w:firstLine="0"/>
              <w:jc w:val="center"/>
            </w:pPr>
            <w:r>
              <w:rPr>
                <w:sz w:val="24"/>
              </w:rPr>
              <w:t xml:space="preserve">П6, П7.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1" w:firstLine="0"/>
            </w:pPr>
            <w:r>
              <w:rPr>
                <w:sz w:val="24"/>
              </w:rPr>
              <w:t xml:space="preserve">Оценка практических работ – решение расчетных задач.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2.2 Динамика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2.2.1  </w:t>
            </w:r>
          </w:p>
          <w:p w:rsidR="00E81C15" w:rsidRDefault="0041744A">
            <w:pPr>
              <w:spacing w:after="0" w:line="257" w:lineRule="auto"/>
              <w:ind w:right="58" w:firstLine="0"/>
            </w:pPr>
            <w:r>
              <w:rPr>
                <w:sz w:val="24"/>
              </w:rPr>
              <w:lastRenderedPageBreak/>
              <w:t xml:space="preserve">Законы движения Ньютона. Силы в природе. </w:t>
            </w:r>
          </w:p>
          <w:p w:rsidR="00E81C15" w:rsidRDefault="0041744A">
            <w:pPr>
              <w:spacing w:after="0" w:line="259" w:lineRule="auto"/>
              <w:ind w:firstLine="0"/>
              <w:jc w:val="left"/>
            </w:pPr>
            <w:r>
              <w:rPr>
                <w:b/>
                <w:sz w:val="24"/>
              </w:rPr>
              <w:t xml:space="preserve"> </w:t>
            </w:r>
          </w:p>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598"/>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1" w:firstLine="0"/>
            </w:pPr>
            <w:r>
              <w:rPr>
                <w:sz w:val="24"/>
              </w:rPr>
              <w:t>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твёрдого тела. Момент силы относительно оси вращения. Плечо силы. Условия равновесия твёрдого тела.</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1" w:firstLine="0"/>
              <w:jc w:val="center"/>
            </w:pPr>
            <w:r>
              <w:rPr>
                <w:sz w:val="24"/>
              </w:rPr>
              <w:t xml:space="preserve">П2, П3, П4.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опрос, фронтальный опрос. </w:t>
            </w:r>
          </w:p>
        </w:tc>
      </w:tr>
      <w:tr w:rsidR="00E81C15">
        <w:trPr>
          <w:trHeight w:val="1390"/>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pPr>
            <w:r>
              <w:rPr>
                <w:b/>
                <w:sz w:val="24"/>
              </w:rPr>
              <w:t xml:space="preserve">Практические занятия: </w:t>
            </w:r>
            <w:r>
              <w:rPr>
                <w:sz w:val="24"/>
              </w:rPr>
              <w:t>Исследование зависимости силы трения от веса тела.</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1" w:firstLine="0"/>
              <w:jc w:val="center"/>
            </w:pPr>
            <w:r>
              <w:rPr>
                <w:sz w:val="24"/>
              </w:rPr>
              <w:t xml:space="preserve">П4, П6, П7.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Наблюдение за ходом и оценка выполнения лабораторных работ.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2.3 Законы сохранения в механике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5" w:line="259" w:lineRule="auto"/>
              <w:ind w:firstLine="0"/>
              <w:jc w:val="left"/>
            </w:pPr>
            <w:r>
              <w:rPr>
                <w:b/>
                <w:sz w:val="24"/>
              </w:rPr>
              <w:t xml:space="preserve">Тема 2.3.1 </w:t>
            </w:r>
          </w:p>
          <w:p w:rsidR="00E81C15" w:rsidRDefault="0041744A">
            <w:pPr>
              <w:spacing w:after="0" w:line="259" w:lineRule="auto"/>
              <w:ind w:firstLine="0"/>
              <w:jc w:val="left"/>
            </w:pPr>
            <w:r>
              <w:rPr>
                <w:sz w:val="24"/>
              </w:rPr>
              <w:t xml:space="preserve">Импульс. </w:t>
            </w:r>
            <w:r>
              <w:rPr>
                <w:sz w:val="24"/>
              </w:rPr>
              <w:tab/>
              <w:t xml:space="preserve">Закон сохранения импульса. Механическая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840"/>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4" w:firstLine="0"/>
            </w:pPr>
            <w:r>
              <w:rPr>
                <w:sz w:val="24"/>
              </w:rPr>
              <w:t xml:space="preserve">Импульс материальной точки (тела), системы материальных точек. Импульс силы и изменение импульса тела. Закон сохранения импульса. Реактивное движение. Работа силы.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П3, П4, П8, П9 ЛР7.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right w:w="46" w:type="dxa"/>
        </w:tblCellMar>
        <w:tblLook w:val="04A0" w:firstRow="1" w:lastRow="0" w:firstColumn="1" w:lastColumn="0" w:noHBand="0" w:noVBand="1"/>
      </w:tblPr>
      <w:tblGrid>
        <w:gridCol w:w="2506"/>
        <w:gridCol w:w="6505"/>
        <w:gridCol w:w="1471"/>
        <w:gridCol w:w="2029"/>
        <w:gridCol w:w="2126"/>
      </w:tblGrid>
      <w:tr w:rsidR="00E81C15">
        <w:trPr>
          <w:trHeight w:val="2496"/>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tabs>
                <w:tab w:val="center" w:pos="428"/>
                <w:tab w:val="center" w:pos="1997"/>
              </w:tabs>
              <w:spacing w:after="0" w:line="259" w:lineRule="auto"/>
              <w:ind w:firstLine="0"/>
              <w:jc w:val="left"/>
            </w:pPr>
            <w:r>
              <w:rPr>
                <w:rFonts w:ascii="Calibri" w:eastAsia="Calibri" w:hAnsi="Calibri" w:cs="Calibri"/>
                <w:sz w:val="22"/>
              </w:rPr>
              <w:lastRenderedPageBreak/>
              <w:tab/>
            </w:r>
            <w:r>
              <w:rPr>
                <w:sz w:val="24"/>
              </w:rPr>
              <w:t xml:space="preserve">энергия. </w:t>
            </w:r>
            <w:r>
              <w:rPr>
                <w:sz w:val="24"/>
              </w:rPr>
              <w:tab/>
              <w:t xml:space="preserve">Закон </w:t>
            </w:r>
          </w:p>
          <w:p w:rsidR="00E81C15" w:rsidRDefault="0041744A">
            <w:pPr>
              <w:spacing w:after="0" w:line="259" w:lineRule="auto"/>
              <w:ind w:firstLine="0"/>
              <w:jc w:val="left"/>
            </w:pPr>
            <w:r>
              <w:rPr>
                <w:sz w:val="24"/>
              </w:rPr>
              <w:t>сохранения механической энергии.</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pPr>
            <w:r>
              <w:rPr>
                <w:sz w:val="24"/>
              </w:rPr>
              <w:t>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 Упругие и неупругие столкновения.</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vAlign w:val="center"/>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r>
      <w:tr w:rsidR="00E81C15">
        <w:trPr>
          <w:trHeight w:val="562"/>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Контрольная работа «Механика»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4"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7" w:firstLine="0"/>
              <w:jc w:val="center"/>
            </w:pPr>
            <w:r>
              <w:rPr>
                <w:sz w:val="24"/>
              </w:rPr>
              <w:t xml:space="preserve">П3, П7.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Контрольная работа. </w:t>
            </w:r>
          </w:p>
        </w:tc>
      </w:tr>
      <w:tr w:rsidR="00E81C15">
        <w:trPr>
          <w:trHeight w:val="1114"/>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Профессионально-ориентированное содержание </w:t>
            </w:r>
          </w:p>
          <w:p w:rsidR="00E81C15" w:rsidRDefault="0041744A">
            <w:pPr>
              <w:spacing w:after="0" w:line="259" w:lineRule="auto"/>
              <w:ind w:right="61" w:firstLine="0"/>
            </w:pPr>
            <w:r>
              <w:rPr>
                <w:sz w:val="24"/>
              </w:rPr>
              <w:t>Механическое движение. Графики зависимости координат, скорости, ускорения, пути и перемещения материальной точки от времени.</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3. МОЛЕКУЛЯРНАЯ ФИЗИКА И ТЕРМОДИНАМИКА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4" w:firstLine="0"/>
              <w:jc w:val="center"/>
            </w:pPr>
            <w:r>
              <w:rPr>
                <w:b/>
                <w:sz w:val="24"/>
              </w:rPr>
              <w:t xml:space="preserve">12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3.1 Основы молекулярно- кинетической теории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4"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3.1.1  </w:t>
            </w:r>
          </w:p>
          <w:p w:rsidR="00E81C15" w:rsidRDefault="0041744A">
            <w:pPr>
              <w:spacing w:after="46" w:line="238" w:lineRule="auto"/>
              <w:ind w:right="60" w:firstLine="0"/>
            </w:pPr>
            <w:r>
              <w:rPr>
                <w:sz w:val="24"/>
              </w:rPr>
              <w:lastRenderedPageBreak/>
              <w:t xml:space="preserve">Основные положения МКТ. Основное уравнение МКТ. Газовые законы. </w:t>
            </w:r>
          </w:p>
          <w:p w:rsidR="00E81C15" w:rsidRDefault="0041744A">
            <w:pPr>
              <w:spacing w:after="0" w:line="259" w:lineRule="auto"/>
              <w:ind w:firstLine="0"/>
              <w:jc w:val="left"/>
            </w:pPr>
            <w:r>
              <w:rPr>
                <w:sz w:val="24"/>
              </w:rPr>
              <w:t>Изопроцессы.</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4"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2" w:firstLine="0"/>
              <w:jc w:val="center"/>
            </w:pPr>
            <w:r>
              <w:rPr>
                <w:sz w:val="24"/>
              </w:rPr>
              <w:t xml:space="preserve"> </w:t>
            </w:r>
          </w:p>
        </w:tc>
      </w:tr>
      <w:tr w:rsidR="00E81C15">
        <w:trPr>
          <w:trHeight w:val="4150"/>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1" w:firstLine="0"/>
            </w:pPr>
            <w:r>
              <w:rPr>
                <w:sz w:val="24"/>
              </w:rPr>
              <w:t>Основные положения молекулярно-кинетической теории.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молекул. Количество вещества. Постоянная Авогадро. Тепловое равновесие. Температура и её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Газовые законы. Уравнение Менделеева— 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П2, П3, П4, П5,  ЛР4, М5, М8.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tblCellMar>
        <w:tblLook w:val="04A0" w:firstRow="1" w:lastRow="0" w:firstColumn="1" w:lastColumn="0" w:noHBand="0" w:noVBand="1"/>
      </w:tblPr>
      <w:tblGrid>
        <w:gridCol w:w="2506"/>
        <w:gridCol w:w="6505"/>
        <w:gridCol w:w="1471"/>
        <w:gridCol w:w="2029"/>
        <w:gridCol w:w="2126"/>
      </w:tblGrid>
      <w:tr w:rsidR="00E81C15">
        <w:trPr>
          <w:trHeight w:val="1116"/>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pPr>
            <w:r>
              <w:rPr>
                <w:b/>
                <w:sz w:val="24"/>
              </w:rPr>
              <w:t xml:space="preserve">Практические занятия: </w:t>
            </w:r>
            <w:r>
              <w:rPr>
                <w:sz w:val="24"/>
              </w:rPr>
              <w:t>Примеры решения задач по теме «Основы молекулярно-кинетической теории»</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6" w:firstLine="0"/>
              <w:jc w:val="center"/>
            </w:pPr>
            <w:r>
              <w:rPr>
                <w:sz w:val="24"/>
              </w:rPr>
              <w:t xml:space="preserve">П3, П7, М8.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pPr>
            <w:r>
              <w:rPr>
                <w:sz w:val="24"/>
              </w:rPr>
              <w:t xml:space="preserve">Оценка практических работ – решение расчетных задач.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3.2 Основы термодинамики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3.2.1 </w:t>
            </w:r>
          </w:p>
          <w:p w:rsidR="00E81C15" w:rsidRDefault="0041744A">
            <w:pPr>
              <w:spacing w:after="0" w:line="259" w:lineRule="auto"/>
              <w:ind w:firstLine="0"/>
            </w:pPr>
            <w:r>
              <w:rPr>
                <w:sz w:val="24"/>
              </w:rPr>
              <w:t xml:space="preserve">Внутренняя энергия. </w:t>
            </w:r>
          </w:p>
          <w:p w:rsidR="00E81C15" w:rsidRDefault="0041744A">
            <w:pPr>
              <w:spacing w:after="0" w:line="258" w:lineRule="auto"/>
              <w:ind w:right="107" w:firstLine="0"/>
            </w:pPr>
            <w:r>
              <w:rPr>
                <w:sz w:val="24"/>
              </w:rPr>
              <w:t xml:space="preserve">Работа газа. Количество теплоты при теплопередаче. </w:t>
            </w:r>
          </w:p>
          <w:p w:rsidR="00E81C15" w:rsidRDefault="0041744A">
            <w:pPr>
              <w:spacing w:after="0" w:line="259" w:lineRule="auto"/>
              <w:ind w:firstLine="0"/>
              <w:jc w:val="left"/>
            </w:pPr>
            <w:r>
              <w:rPr>
                <w:sz w:val="24"/>
              </w:rPr>
              <w:t xml:space="preserve"> </w:t>
            </w:r>
            <w:r>
              <w:rPr>
                <w:sz w:val="24"/>
              </w:rPr>
              <w:tab/>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1942"/>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pPr>
            <w:r>
              <w:rPr>
                <w:sz w:val="24"/>
              </w:rPr>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Понятие об адиабатном процессе.</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П2, П3, П4, М4, М8.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5" w:line="259" w:lineRule="auto"/>
              <w:ind w:firstLine="0"/>
              <w:jc w:val="left"/>
            </w:pPr>
            <w:r>
              <w:rPr>
                <w:b/>
                <w:sz w:val="24"/>
              </w:rPr>
              <w:t xml:space="preserve">Тема 3.2.2 </w:t>
            </w:r>
          </w:p>
          <w:p w:rsidR="00E81C15" w:rsidRDefault="0041744A">
            <w:pPr>
              <w:spacing w:after="36" w:line="244" w:lineRule="auto"/>
              <w:ind w:firstLine="0"/>
              <w:jc w:val="left"/>
            </w:pPr>
            <w:r>
              <w:rPr>
                <w:sz w:val="24"/>
              </w:rPr>
              <w:lastRenderedPageBreak/>
              <w:t xml:space="preserve">Первый </w:t>
            </w:r>
            <w:r>
              <w:rPr>
                <w:sz w:val="24"/>
              </w:rPr>
              <w:tab/>
              <w:t xml:space="preserve">закон термодинамики. </w:t>
            </w:r>
          </w:p>
          <w:p w:rsidR="00E81C15" w:rsidRDefault="0041744A">
            <w:pPr>
              <w:spacing w:after="0" w:line="259" w:lineRule="auto"/>
              <w:ind w:firstLine="0"/>
              <w:jc w:val="left"/>
            </w:pPr>
            <w:r>
              <w:rPr>
                <w:sz w:val="24"/>
              </w:rPr>
              <w:t>КПД.</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1942"/>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9" w:firstLine="0"/>
            </w:pPr>
            <w:r>
              <w:rPr>
                <w:sz w:val="24"/>
              </w:rPr>
              <w:t xml:space="preserve">Первый закон термодинамики. Применение первого закона термодинамики к изопроцессам. Графическая интерпретация работы газа. Второй закон термодинамики. Необратимость процессов в природе. Тепловые машины. Принципы действия тепловых машин. Преобразования энергии в тепловых машинах. КПД тепловой машины. Цикл Карно и его КПД. Экологические проблемы теплоэнергетики.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П2, П3, П4, Л3, Л4, ЛР10, М3.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3.3 Агрегатные состояния вещества. Фазовые переходы</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38"/>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3.3.1 </w:t>
            </w:r>
          </w:p>
          <w:p w:rsidR="00E81C15" w:rsidRDefault="0041744A">
            <w:pPr>
              <w:spacing w:after="0" w:line="258" w:lineRule="auto"/>
              <w:ind w:right="108" w:firstLine="0"/>
            </w:pPr>
            <w:r>
              <w:rPr>
                <w:sz w:val="24"/>
              </w:rPr>
              <w:t xml:space="preserve">Насыщенные и ненасыщенные пары. Влажность воздуха.  </w:t>
            </w:r>
          </w:p>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2218"/>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pPr>
            <w:r>
              <w:rPr>
                <w:sz w:val="24"/>
              </w:rPr>
              <w:t xml:space="preserve">Парообразование и конденсация. Испарение и кипение. </w:t>
            </w:r>
          </w:p>
          <w:p w:rsidR="00E81C15" w:rsidRDefault="0041744A">
            <w:pPr>
              <w:spacing w:after="0" w:line="259" w:lineRule="auto"/>
              <w:ind w:right="106" w:firstLine="0"/>
            </w:pPr>
            <w:r>
              <w:rPr>
                <w:sz w:val="24"/>
              </w:rPr>
              <w:t xml:space="preserve">Абсолютная и относительная влажность воздуха.  Насыщенный пар. Удельная теплота парообразования.  Зависимость   температуры кипения от давления. 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Уравнение теплового баланса.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6" w:right="69" w:firstLine="0"/>
              <w:jc w:val="center"/>
            </w:pPr>
            <w:r>
              <w:rPr>
                <w:sz w:val="24"/>
              </w:rPr>
              <w:t xml:space="preserve">П2, П3, П9, ЛР10.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60" w:lineRule="auto"/>
              <w:ind w:firstLine="0"/>
              <w:jc w:val="left"/>
            </w:pPr>
            <w:r>
              <w:rPr>
                <w:sz w:val="24"/>
              </w:rPr>
              <w:t xml:space="preserve">Устный </w:t>
            </w:r>
            <w:r>
              <w:rPr>
                <w:sz w:val="24"/>
              </w:rPr>
              <w:tab/>
              <w:t xml:space="preserve">опрос, фронтальный опрос. </w:t>
            </w:r>
          </w:p>
          <w:p w:rsidR="00E81C15" w:rsidRDefault="0041744A">
            <w:pPr>
              <w:spacing w:after="0" w:line="259" w:lineRule="auto"/>
              <w:ind w:right="48" w:firstLine="0"/>
              <w:jc w:val="center"/>
            </w:pPr>
            <w:r>
              <w:rPr>
                <w:sz w:val="24"/>
              </w:rPr>
              <w:t xml:space="preserve"> </w:t>
            </w:r>
          </w:p>
        </w:tc>
      </w:tr>
      <w:tr w:rsidR="00E81C15">
        <w:trPr>
          <w:trHeight w:val="562"/>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Контрольная </w:t>
            </w:r>
            <w:r>
              <w:rPr>
                <w:b/>
                <w:sz w:val="24"/>
              </w:rPr>
              <w:tab/>
              <w:t xml:space="preserve">работа </w:t>
            </w:r>
            <w:r>
              <w:rPr>
                <w:b/>
                <w:sz w:val="24"/>
              </w:rPr>
              <w:tab/>
              <w:t xml:space="preserve">«Молекулярная </w:t>
            </w:r>
            <w:r>
              <w:rPr>
                <w:b/>
                <w:sz w:val="24"/>
              </w:rPr>
              <w:tab/>
              <w:t xml:space="preserve">физика </w:t>
            </w:r>
            <w:r>
              <w:rPr>
                <w:b/>
                <w:sz w:val="24"/>
              </w:rPr>
              <w:tab/>
              <w:t>и термодинамика»</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6" w:firstLine="0"/>
              <w:jc w:val="center"/>
            </w:pPr>
            <w:r>
              <w:rPr>
                <w:sz w:val="24"/>
              </w:rPr>
              <w:t xml:space="preserve">П3, П7, М6.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Контрольная работа.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right w:w="47" w:type="dxa"/>
        </w:tblCellMar>
        <w:tblLook w:val="04A0" w:firstRow="1" w:lastRow="0" w:firstColumn="1" w:lastColumn="0" w:noHBand="0" w:noVBand="1"/>
      </w:tblPr>
      <w:tblGrid>
        <w:gridCol w:w="2506"/>
        <w:gridCol w:w="6505"/>
        <w:gridCol w:w="1471"/>
        <w:gridCol w:w="2029"/>
        <w:gridCol w:w="2126"/>
      </w:tblGrid>
      <w:tr w:rsidR="00E81C15">
        <w:trPr>
          <w:trHeight w:val="344"/>
        </w:trPr>
        <w:tc>
          <w:tcPr>
            <w:tcW w:w="2506"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1471"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838"/>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Профессионально-ориентированное содержание </w:t>
            </w:r>
          </w:p>
          <w:p w:rsidR="00E81C15" w:rsidRDefault="0041744A">
            <w:pPr>
              <w:spacing w:after="0" w:line="259" w:lineRule="auto"/>
              <w:ind w:firstLine="0"/>
              <w:jc w:val="left"/>
            </w:pPr>
            <w:r>
              <w:rPr>
                <w:sz w:val="24"/>
              </w:rPr>
              <w:t>КПД тепловой машины. Жидкие кристаллы. Современные материалы.</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4. ЭЛЕКТРОДИНАМИКА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b/>
                <w:sz w:val="24"/>
              </w:rPr>
              <w:t xml:space="preserve">14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4.1 Электростатика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4.1.1 </w:t>
            </w:r>
          </w:p>
          <w:p w:rsidR="00E81C15" w:rsidRDefault="0041744A">
            <w:pPr>
              <w:spacing w:after="6" w:line="259" w:lineRule="auto"/>
              <w:ind w:firstLine="0"/>
              <w:jc w:val="left"/>
            </w:pPr>
            <w:r>
              <w:rPr>
                <w:sz w:val="24"/>
              </w:rPr>
              <w:lastRenderedPageBreak/>
              <w:t xml:space="preserve">Электрические </w:t>
            </w:r>
          </w:p>
          <w:p w:rsidR="00E81C15" w:rsidRDefault="0041744A">
            <w:pPr>
              <w:tabs>
                <w:tab w:val="center" w:pos="388"/>
                <w:tab w:val="center" w:pos="1994"/>
              </w:tabs>
              <w:spacing w:after="26" w:line="259" w:lineRule="auto"/>
              <w:ind w:firstLine="0"/>
              <w:jc w:val="left"/>
            </w:pPr>
            <w:r>
              <w:rPr>
                <w:rFonts w:ascii="Calibri" w:eastAsia="Calibri" w:hAnsi="Calibri" w:cs="Calibri"/>
                <w:sz w:val="22"/>
              </w:rPr>
              <w:tab/>
            </w:r>
            <w:r>
              <w:rPr>
                <w:sz w:val="24"/>
              </w:rPr>
              <w:t xml:space="preserve">заряды. </w:t>
            </w:r>
            <w:r>
              <w:rPr>
                <w:sz w:val="24"/>
              </w:rPr>
              <w:tab/>
              <w:t xml:space="preserve">Закон </w:t>
            </w:r>
          </w:p>
          <w:p w:rsidR="00E81C15" w:rsidRDefault="0041744A">
            <w:pPr>
              <w:spacing w:after="0" w:line="259" w:lineRule="auto"/>
              <w:ind w:firstLine="0"/>
              <w:jc w:val="left"/>
            </w:pPr>
            <w:r>
              <w:rPr>
                <w:sz w:val="24"/>
              </w:rPr>
              <w:t xml:space="preserve">Кулона.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1390"/>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5" w:firstLine="0"/>
            </w:pPr>
            <w:r>
              <w:rPr>
                <w:sz w:val="24"/>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Точечный электрический заряд. </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71" w:firstLine="0"/>
              <w:jc w:val="center"/>
            </w:pPr>
            <w:r>
              <w:rPr>
                <w:sz w:val="24"/>
              </w:rPr>
              <w:t xml:space="preserve">П2, П3, П4, П5.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60" w:lineRule="auto"/>
              <w:ind w:firstLine="0"/>
              <w:jc w:val="left"/>
            </w:pPr>
            <w:r>
              <w:rPr>
                <w:sz w:val="24"/>
              </w:rPr>
              <w:t xml:space="preserve">Устный </w:t>
            </w:r>
            <w:r>
              <w:rPr>
                <w:sz w:val="24"/>
              </w:rPr>
              <w:tab/>
              <w:t xml:space="preserve">опрос, фронтальный опрос. </w:t>
            </w:r>
          </w:p>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Тема 4.1.2</w:t>
            </w:r>
            <w:r>
              <w:rPr>
                <w:sz w:val="24"/>
              </w:rPr>
              <w:t xml:space="preserve">  </w:t>
            </w:r>
          </w:p>
          <w:p w:rsidR="00E81C15" w:rsidRDefault="0041744A">
            <w:pPr>
              <w:spacing w:after="21" w:line="259" w:lineRule="auto"/>
              <w:ind w:firstLine="0"/>
            </w:pPr>
            <w:r>
              <w:rPr>
                <w:sz w:val="24"/>
              </w:rPr>
              <w:t xml:space="preserve">Электрическое поле. </w:t>
            </w:r>
          </w:p>
          <w:p w:rsidR="00E81C15" w:rsidRDefault="0041744A">
            <w:pPr>
              <w:spacing w:after="0" w:line="259" w:lineRule="auto"/>
              <w:ind w:firstLine="0"/>
              <w:jc w:val="left"/>
            </w:pPr>
            <w:r>
              <w:rPr>
                <w:sz w:val="24"/>
              </w:rPr>
              <w:t>Конденсаторы.</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2218"/>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pPr>
            <w:r>
              <w:rPr>
                <w:sz w:val="24"/>
              </w:rPr>
              <w:t>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Электроёмкость. Конденсатор. Электроёмкость плоского конденсатора. Энергия заряженного конденсатора.</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6" w:firstLine="0"/>
              <w:jc w:val="center"/>
            </w:pPr>
            <w:r>
              <w:rPr>
                <w:sz w:val="24"/>
              </w:rPr>
              <w:t xml:space="preserve">П3, П8.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60" w:lineRule="auto"/>
              <w:ind w:firstLine="0"/>
              <w:jc w:val="left"/>
            </w:pPr>
            <w:r>
              <w:rPr>
                <w:sz w:val="24"/>
              </w:rPr>
              <w:t xml:space="preserve">Устный </w:t>
            </w:r>
            <w:r>
              <w:rPr>
                <w:sz w:val="24"/>
              </w:rPr>
              <w:tab/>
              <w:t xml:space="preserve">опрос, фронтальный опрос. </w:t>
            </w:r>
          </w:p>
          <w:p w:rsidR="00E81C15" w:rsidRDefault="0041744A">
            <w:pPr>
              <w:spacing w:after="0" w:line="259" w:lineRule="auto"/>
              <w:ind w:right="1"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4.2 Постоянный электрический ток. Токи в различных средах.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4.2.1 </w:t>
            </w:r>
          </w:p>
          <w:p w:rsidR="00E81C15" w:rsidRDefault="0041744A">
            <w:pPr>
              <w:spacing w:after="0" w:line="259" w:lineRule="auto"/>
              <w:ind w:right="58" w:firstLine="0"/>
            </w:pPr>
            <w:r>
              <w:rPr>
                <w:sz w:val="24"/>
              </w:rPr>
              <w:t>Электрический ток. ЭДС. Закон Ома для полной цепи.</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2497"/>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2" w:firstLine="0"/>
            </w:pPr>
            <w:r>
              <w:rPr>
                <w:sz w:val="24"/>
              </w:rPr>
              <w:t>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 Ленца. Мощность электрического тока. ЭДС и внутреннее сопротивление источника тока. Закон Ома для полной (замкнутой) электрической цепи. Короткое замыкание.</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П2, П3, П4, П8, ЛР10.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8" w:lineRule="auto"/>
              <w:ind w:firstLine="0"/>
              <w:jc w:val="left"/>
            </w:pPr>
            <w:r>
              <w:rPr>
                <w:sz w:val="24"/>
              </w:rPr>
              <w:t xml:space="preserve">Устный </w:t>
            </w:r>
            <w:r>
              <w:rPr>
                <w:sz w:val="24"/>
              </w:rPr>
              <w:tab/>
              <w:t xml:space="preserve">опрос, фронтальный опрос. </w:t>
            </w:r>
          </w:p>
          <w:p w:rsidR="00E81C15" w:rsidRDefault="0041744A">
            <w:pPr>
              <w:spacing w:after="0" w:line="259" w:lineRule="auto"/>
              <w:ind w:right="1" w:firstLine="0"/>
              <w:jc w:val="center"/>
            </w:pPr>
            <w:r>
              <w:rPr>
                <w:sz w:val="24"/>
              </w:rPr>
              <w:t xml:space="preserve">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right w:w="47" w:type="dxa"/>
        </w:tblCellMar>
        <w:tblLook w:val="04A0" w:firstRow="1" w:lastRow="0" w:firstColumn="1" w:lastColumn="0" w:noHBand="0" w:noVBand="1"/>
      </w:tblPr>
      <w:tblGrid>
        <w:gridCol w:w="2506"/>
        <w:gridCol w:w="6505"/>
        <w:gridCol w:w="1471"/>
        <w:gridCol w:w="2029"/>
        <w:gridCol w:w="2126"/>
      </w:tblGrid>
      <w:tr w:rsidR="00E81C15">
        <w:trPr>
          <w:trHeight w:val="344"/>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4.2.2 </w:t>
            </w:r>
          </w:p>
          <w:p w:rsidR="00E81C15" w:rsidRDefault="0041744A">
            <w:pPr>
              <w:spacing w:after="0" w:line="259" w:lineRule="auto"/>
              <w:ind w:firstLine="0"/>
            </w:pPr>
            <w:r>
              <w:rPr>
                <w:sz w:val="24"/>
              </w:rPr>
              <w:lastRenderedPageBreak/>
              <w:t>Электрический ток в различных средах</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046"/>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46" w:lineRule="auto"/>
              <w:ind w:right="63" w:firstLine="0"/>
            </w:pPr>
            <w:r>
              <w:rPr>
                <w:sz w:val="24"/>
              </w:rPr>
              <w:t xml:space="preserve">Электронная проводимость твёрдых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w:t>
            </w:r>
            <w:r>
              <w:rPr>
                <w:i/>
                <w:sz w:val="24"/>
              </w:rPr>
              <w:t>p</w:t>
            </w:r>
            <w:r>
              <w:rPr>
                <w:sz w:val="24"/>
              </w:rPr>
              <w:t>—</w:t>
            </w:r>
            <w:r>
              <w:rPr>
                <w:i/>
                <w:sz w:val="24"/>
              </w:rPr>
              <w:t>n</w:t>
            </w:r>
            <w:r>
              <w:rPr>
                <w:sz w:val="24"/>
              </w:rPr>
              <w:t xml:space="preserve">-перехода. Полупроводниковые приборы. </w:t>
            </w:r>
          </w:p>
          <w:p w:rsidR="00E81C15" w:rsidRDefault="0041744A">
            <w:pPr>
              <w:spacing w:after="0" w:line="252" w:lineRule="auto"/>
              <w:ind w:right="64" w:firstLine="0"/>
            </w:pPr>
            <w:r>
              <w:rPr>
                <w:sz w:val="24"/>
              </w:rPr>
              <w:t xml:space="preserve">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 </w:t>
            </w:r>
          </w:p>
          <w:p w:rsidR="00E81C15" w:rsidRDefault="0041744A">
            <w:pPr>
              <w:spacing w:after="0" w:line="259" w:lineRule="auto"/>
              <w:ind w:firstLine="0"/>
              <w:jc w:val="left"/>
            </w:pP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center"/>
            </w:pPr>
            <w:r>
              <w:rPr>
                <w:sz w:val="24"/>
              </w:rPr>
              <w:t xml:space="preserve">П3, П8, М8.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3" w:lineRule="auto"/>
              <w:ind w:firstLine="0"/>
              <w:jc w:val="left"/>
            </w:pPr>
            <w:r>
              <w:rPr>
                <w:sz w:val="24"/>
              </w:rPr>
              <w:t xml:space="preserve">Устный </w:t>
            </w:r>
            <w:r>
              <w:rPr>
                <w:sz w:val="24"/>
              </w:rPr>
              <w:tab/>
              <w:t xml:space="preserve">опрос, фронтальный опрос, тестирование. </w:t>
            </w:r>
          </w:p>
          <w:p w:rsidR="00E81C15" w:rsidRDefault="0041744A">
            <w:pPr>
              <w:spacing w:after="0" w:line="259" w:lineRule="auto"/>
              <w:ind w:right="1"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 xml:space="preserve">4.3 Магнитное поле. Электромагнитная индукция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b/>
                <w:sz w:val="24"/>
              </w:rPr>
              <w:t xml:space="preserve">6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4.3.1 </w:t>
            </w:r>
          </w:p>
          <w:p w:rsidR="00E81C15" w:rsidRDefault="0041744A">
            <w:pPr>
              <w:spacing w:after="26" w:line="259" w:lineRule="auto"/>
              <w:ind w:firstLine="0"/>
              <w:jc w:val="left"/>
            </w:pPr>
            <w:r>
              <w:rPr>
                <w:sz w:val="24"/>
              </w:rPr>
              <w:t xml:space="preserve">Магнитное взаимодействие. Магнитное поле электрического тока. Вектор </w:t>
            </w:r>
            <w:r>
              <w:rPr>
                <w:sz w:val="24"/>
              </w:rPr>
              <w:tab/>
              <w:t xml:space="preserve">магнитной индукции. </w:t>
            </w:r>
            <w:r>
              <w:rPr>
                <w:sz w:val="24"/>
              </w:rPr>
              <w:tab/>
              <w:t xml:space="preserve">Сила Ампера. </w:t>
            </w:r>
            <w:r>
              <w:rPr>
                <w:sz w:val="24"/>
              </w:rPr>
              <w:tab/>
              <w:t xml:space="preserve">Сила </w:t>
            </w:r>
          </w:p>
          <w:p w:rsidR="00E81C15" w:rsidRDefault="0041744A">
            <w:pPr>
              <w:spacing w:after="0" w:line="259" w:lineRule="auto"/>
              <w:ind w:firstLine="0"/>
              <w:jc w:val="left"/>
            </w:pPr>
            <w:r>
              <w:rPr>
                <w:sz w:val="24"/>
              </w:rPr>
              <w:t>Лоренца.</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3322"/>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2" w:firstLine="0"/>
            </w:pPr>
            <w:r>
              <w:rPr>
                <w:sz w:val="24"/>
              </w:rP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Сила Ампера, её модуль и направление. Сила Лоренца, её модуль и направление. Движение заряженной частицы в однородном магнитном поле. Работа силы Лоренца. </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86" w:firstLine="0"/>
              <w:jc w:val="left"/>
            </w:pPr>
            <w:r>
              <w:rPr>
                <w:sz w:val="24"/>
              </w:rPr>
              <w:t xml:space="preserve">П2, П3, П4, М5.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3" w:lineRule="auto"/>
              <w:ind w:firstLine="0"/>
              <w:jc w:val="left"/>
            </w:pPr>
            <w:r>
              <w:rPr>
                <w:sz w:val="24"/>
              </w:rPr>
              <w:t xml:space="preserve">Устный </w:t>
            </w:r>
            <w:r>
              <w:rPr>
                <w:sz w:val="24"/>
              </w:rPr>
              <w:tab/>
              <w:t xml:space="preserve">опрос, фронтальный опрос, тестирование. </w:t>
            </w:r>
          </w:p>
          <w:p w:rsidR="00E81C15" w:rsidRDefault="0041744A">
            <w:pPr>
              <w:spacing w:after="0" w:line="259" w:lineRule="auto"/>
              <w:ind w:right="1"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29" w:line="238" w:lineRule="auto"/>
              <w:ind w:right="183" w:firstLine="0"/>
              <w:jc w:val="left"/>
            </w:pPr>
            <w:r>
              <w:rPr>
                <w:b/>
                <w:sz w:val="24"/>
              </w:rPr>
              <w:t xml:space="preserve">Тема 4.3.2 </w:t>
            </w:r>
            <w:r>
              <w:rPr>
                <w:sz w:val="24"/>
              </w:rPr>
              <w:t xml:space="preserve">Открытие электромагнитной индукции. </w:t>
            </w:r>
          </w:p>
          <w:p w:rsidR="00E81C15" w:rsidRDefault="0041744A">
            <w:pPr>
              <w:spacing w:after="0" w:line="259" w:lineRule="auto"/>
              <w:ind w:firstLine="0"/>
              <w:jc w:val="left"/>
            </w:pPr>
            <w:r>
              <w:rPr>
                <w:sz w:val="24"/>
              </w:rPr>
              <w:t xml:space="preserve">Магнитный </w:t>
            </w:r>
            <w:r>
              <w:rPr>
                <w:sz w:val="24"/>
              </w:rPr>
              <w:tab/>
              <w:t xml:space="preserve">поток. Явление электромагнитной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3"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 w:firstLine="0"/>
              <w:jc w:val="center"/>
            </w:pPr>
            <w:r>
              <w:rPr>
                <w:sz w:val="24"/>
              </w:rPr>
              <w:t xml:space="preserve"> </w:t>
            </w:r>
          </w:p>
        </w:tc>
      </w:tr>
      <w:tr w:rsidR="00E81C15">
        <w:trPr>
          <w:trHeight w:val="1666"/>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4" w:firstLine="0"/>
            </w:pPr>
            <w:r>
              <w:rPr>
                <w:sz w:val="24"/>
              </w:rPr>
              <w:t xml:space="preserve">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ЭДС индукции в проводнике, движущемся поступательно в однородном магнитном поле. Правило Ленца. Индуктивность. Явление самоиндукции.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3"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69" w:firstLine="0"/>
              <w:jc w:val="center"/>
            </w:pPr>
            <w:r>
              <w:rPr>
                <w:sz w:val="24"/>
              </w:rPr>
              <w:t xml:space="preserve">П3, П4, М2.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3" w:lineRule="auto"/>
              <w:ind w:firstLine="0"/>
              <w:jc w:val="left"/>
            </w:pPr>
            <w:r>
              <w:rPr>
                <w:sz w:val="24"/>
              </w:rPr>
              <w:t xml:space="preserve">Устный </w:t>
            </w:r>
            <w:r>
              <w:rPr>
                <w:sz w:val="24"/>
              </w:rPr>
              <w:tab/>
              <w:t xml:space="preserve">опрос, фронтальный опрос, тестирование. </w:t>
            </w:r>
          </w:p>
          <w:p w:rsidR="00E81C15" w:rsidRDefault="0041744A">
            <w:pPr>
              <w:spacing w:after="0" w:line="259" w:lineRule="auto"/>
              <w:ind w:right="1" w:firstLine="0"/>
              <w:jc w:val="center"/>
            </w:pPr>
            <w:r>
              <w:rPr>
                <w:sz w:val="24"/>
              </w:rPr>
              <w:t xml:space="preserve">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tblCellMar>
        <w:tblLook w:val="04A0" w:firstRow="1" w:lastRow="0" w:firstColumn="1" w:lastColumn="0" w:noHBand="0" w:noVBand="1"/>
      </w:tblPr>
      <w:tblGrid>
        <w:gridCol w:w="2506"/>
        <w:gridCol w:w="6504"/>
        <w:gridCol w:w="1471"/>
        <w:gridCol w:w="2029"/>
        <w:gridCol w:w="1816"/>
        <w:gridCol w:w="311"/>
      </w:tblGrid>
      <w:tr w:rsidR="00E81C15">
        <w:trPr>
          <w:trHeight w:val="1116"/>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tabs>
                <w:tab w:val="center" w:pos="531"/>
                <w:tab w:val="center" w:pos="1995"/>
              </w:tabs>
              <w:spacing w:after="0" w:line="259" w:lineRule="auto"/>
              <w:ind w:firstLine="0"/>
              <w:jc w:val="left"/>
            </w:pPr>
            <w:r>
              <w:rPr>
                <w:rFonts w:ascii="Calibri" w:eastAsia="Calibri" w:hAnsi="Calibri" w:cs="Calibri"/>
                <w:sz w:val="22"/>
              </w:rPr>
              <w:tab/>
            </w:r>
            <w:r>
              <w:rPr>
                <w:sz w:val="24"/>
              </w:rPr>
              <w:t xml:space="preserve">индукции. </w:t>
            </w:r>
            <w:r>
              <w:rPr>
                <w:sz w:val="24"/>
              </w:rPr>
              <w:tab/>
              <w:t xml:space="preserve">Закон </w:t>
            </w:r>
          </w:p>
          <w:p w:rsidR="00E81C15" w:rsidRDefault="0041744A">
            <w:pPr>
              <w:spacing w:after="46" w:line="238" w:lineRule="auto"/>
              <w:ind w:firstLine="0"/>
              <w:jc w:val="left"/>
            </w:pPr>
            <w:r>
              <w:rPr>
                <w:sz w:val="24"/>
              </w:rPr>
              <w:t xml:space="preserve">электромагнитной индукции. </w:t>
            </w:r>
          </w:p>
          <w:p w:rsidR="00E81C15" w:rsidRDefault="0041744A">
            <w:pPr>
              <w:spacing w:after="0" w:line="259" w:lineRule="auto"/>
              <w:ind w:firstLine="0"/>
              <w:jc w:val="left"/>
            </w:pPr>
            <w:r>
              <w:rPr>
                <w:sz w:val="24"/>
              </w:rPr>
              <w:t>Самоиндукция.</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78" w:lineRule="auto"/>
              <w:ind w:firstLine="0"/>
            </w:pPr>
            <w:r>
              <w:rPr>
                <w:sz w:val="24"/>
              </w:rPr>
              <w:t xml:space="preserve">ЭДС самоиндукции. Энергия магнитного поля катушки с то ком. Электромагнитное поле. </w:t>
            </w:r>
          </w:p>
          <w:p w:rsidR="00E81C15" w:rsidRDefault="0041744A">
            <w:pPr>
              <w:spacing w:after="0" w:line="259" w:lineRule="auto"/>
              <w:ind w:firstLine="0"/>
              <w:jc w:val="left"/>
            </w:pP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r>
      <w:tr w:rsidR="00E81C15">
        <w:trPr>
          <w:trHeight w:val="562"/>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tabs>
                <w:tab w:val="center" w:pos="728"/>
                <w:tab w:val="center" w:pos="2556"/>
                <w:tab w:val="center" w:pos="4324"/>
                <w:tab w:val="center" w:pos="6005"/>
              </w:tabs>
              <w:spacing w:after="32" w:line="259" w:lineRule="auto"/>
              <w:ind w:firstLine="0"/>
              <w:jc w:val="left"/>
            </w:pPr>
            <w:r>
              <w:rPr>
                <w:rFonts w:ascii="Calibri" w:eastAsia="Calibri" w:hAnsi="Calibri" w:cs="Calibri"/>
                <w:sz w:val="22"/>
              </w:rPr>
              <w:tab/>
            </w:r>
            <w:r>
              <w:rPr>
                <w:b/>
                <w:sz w:val="24"/>
              </w:rPr>
              <w:t xml:space="preserve">Контрольная </w:t>
            </w:r>
            <w:r>
              <w:rPr>
                <w:b/>
                <w:sz w:val="24"/>
              </w:rPr>
              <w:tab/>
              <w:t xml:space="preserve">работа </w:t>
            </w:r>
            <w:r>
              <w:rPr>
                <w:b/>
                <w:sz w:val="24"/>
              </w:rPr>
              <w:tab/>
              <w:t xml:space="preserve">«Магнитное </w:t>
            </w:r>
            <w:r>
              <w:rPr>
                <w:b/>
                <w:sz w:val="24"/>
              </w:rPr>
              <w:tab/>
              <w:t xml:space="preserve">поле. </w:t>
            </w:r>
          </w:p>
          <w:p w:rsidR="00E81C15" w:rsidRDefault="0041744A">
            <w:pPr>
              <w:spacing w:after="0" w:line="259" w:lineRule="auto"/>
              <w:ind w:firstLine="0"/>
              <w:jc w:val="left"/>
            </w:pPr>
            <w:r>
              <w:rPr>
                <w:b/>
                <w:sz w:val="24"/>
              </w:rPr>
              <w:t xml:space="preserve">Электромагнитная индукция»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6" w:firstLine="0"/>
              <w:jc w:val="center"/>
            </w:pPr>
            <w:r>
              <w:rPr>
                <w:sz w:val="24"/>
              </w:rPr>
              <w:t xml:space="preserve">П3, П7, М6. </w:t>
            </w: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Контрольная работа. </w:t>
            </w:r>
          </w:p>
        </w:tc>
      </w:tr>
      <w:tr w:rsidR="00E81C15">
        <w:trPr>
          <w:trHeight w:val="562"/>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23" w:line="259" w:lineRule="auto"/>
              <w:ind w:firstLine="0"/>
              <w:jc w:val="left"/>
            </w:pPr>
            <w:r>
              <w:rPr>
                <w:b/>
                <w:sz w:val="24"/>
              </w:rPr>
              <w:t xml:space="preserve">Профессионально-ориентированное содержание </w:t>
            </w:r>
          </w:p>
          <w:p w:rsidR="00E81C15" w:rsidRDefault="0041744A">
            <w:pPr>
              <w:spacing w:after="0" w:line="259" w:lineRule="auto"/>
              <w:ind w:firstLine="0"/>
              <w:jc w:val="left"/>
            </w:pPr>
            <w:r>
              <w:rPr>
                <w:sz w:val="24"/>
              </w:rPr>
              <w:t>Полупроводниковые приборы. Явление самоиндукции.</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5. КОЛЕБАНИЯ И ВОЛНЫ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10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5.1 Механические и электромагнитные колебания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1" w:lineRule="auto"/>
              <w:ind w:right="93" w:firstLine="0"/>
              <w:jc w:val="left"/>
            </w:pPr>
            <w:r>
              <w:rPr>
                <w:b/>
                <w:sz w:val="24"/>
              </w:rPr>
              <w:t xml:space="preserve">Тема 5.1.1 </w:t>
            </w:r>
            <w:r>
              <w:rPr>
                <w:sz w:val="24"/>
              </w:rPr>
              <w:t xml:space="preserve">Свободные и вынужденные колебания Гармонические колебания. Фаза колебаний. </w:t>
            </w:r>
          </w:p>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5531"/>
        </w:trPr>
        <w:tc>
          <w:tcPr>
            <w:tcW w:w="0" w:type="auto"/>
            <w:vMerge/>
            <w:tcBorders>
              <w:top w:val="nil"/>
              <w:left w:val="single" w:sz="4" w:space="0" w:color="000000"/>
              <w:bottom w:val="nil"/>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43" w:lineRule="auto"/>
              <w:ind w:right="107" w:firstLine="0"/>
            </w:pPr>
            <w:r>
              <w:rPr>
                <w:sz w:val="24"/>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Представление о затухающих колебаниях. Вынужденные механические колебания. Резонанс.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E81C15" w:rsidRDefault="0041744A">
            <w:pPr>
              <w:spacing w:after="0" w:line="259" w:lineRule="auto"/>
              <w:ind w:firstLine="0"/>
              <w:jc w:val="left"/>
            </w:pP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6" w:firstLine="0"/>
              <w:jc w:val="center"/>
            </w:pPr>
            <w:r>
              <w:rPr>
                <w:sz w:val="24"/>
              </w:rPr>
              <w:t xml:space="preserve">П3, П4, М9. </w:t>
            </w:r>
          </w:p>
        </w:tc>
        <w:tc>
          <w:tcPr>
            <w:tcW w:w="1816" w:type="dxa"/>
            <w:tcBorders>
              <w:top w:val="single" w:sz="4" w:space="0" w:color="000000"/>
              <w:left w:val="single" w:sz="4" w:space="0" w:color="000000"/>
              <w:bottom w:val="single" w:sz="4" w:space="0" w:color="000000"/>
              <w:right w:val="nil"/>
            </w:tcBorders>
          </w:tcPr>
          <w:p w:rsidR="00E81C15" w:rsidRDefault="0041744A">
            <w:pPr>
              <w:spacing w:after="0" w:line="259" w:lineRule="auto"/>
              <w:ind w:right="-202" w:firstLine="0"/>
              <w:jc w:val="left"/>
            </w:pPr>
            <w:r>
              <w:rPr>
                <w:sz w:val="24"/>
              </w:rPr>
              <w:t xml:space="preserve">Устный </w:t>
            </w:r>
            <w:r>
              <w:rPr>
                <w:sz w:val="24"/>
              </w:rPr>
              <w:tab/>
              <w:t xml:space="preserve">опрос, фронтальный опрос, тестирование. </w:t>
            </w:r>
          </w:p>
        </w:tc>
        <w:tc>
          <w:tcPr>
            <w:tcW w:w="311" w:type="dxa"/>
            <w:tcBorders>
              <w:top w:val="single" w:sz="4" w:space="0" w:color="000000"/>
              <w:left w:val="nil"/>
              <w:bottom w:val="single" w:sz="4" w:space="0" w:color="000000"/>
              <w:right w:val="single" w:sz="4" w:space="0" w:color="000000"/>
            </w:tcBorders>
          </w:tcPr>
          <w:p w:rsidR="00E81C15" w:rsidRDefault="00E81C15">
            <w:pPr>
              <w:spacing w:after="160" w:line="259" w:lineRule="auto"/>
              <w:ind w:firstLine="0"/>
              <w:jc w:val="left"/>
            </w:pPr>
          </w:p>
        </w:tc>
      </w:tr>
      <w:tr w:rsidR="00E81C15">
        <w:trPr>
          <w:trHeight w:val="646"/>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79" w:firstLine="0"/>
              <w:jc w:val="left"/>
            </w:pPr>
            <w:r>
              <w:rPr>
                <w:b/>
                <w:sz w:val="24"/>
              </w:rPr>
              <w:t>Практическое занятие:</w:t>
            </w:r>
            <w:r>
              <w:rPr>
                <w:sz w:val="24"/>
              </w:rPr>
              <w:t xml:space="preserve"> Изучение зависимости периода колебаний нитевого маятника от длины нити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8" w:firstLine="0"/>
              <w:jc w:val="center"/>
            </w:pPr>
            <w:r>
              <w:rPr>
                <w:sz w:val="24"/>
              </w:rPr>
              <w:t xml:space="preserve">П3, П6, П7. </w:t>
            </w:r>
          </w:p>
        </w:tc>
        <w:tc>
          <w:tcPr>
            <w:tcW w:w="212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pPr>
            <w:r>
              <w:rPr>
                <w:sz w:val="24"/>
              </w:rPr>
              <w:t xml:space="preserve">Наблюдение за ходом и оценка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right w:w="2" w:type="dxa"/>
        </w:tblCellMar>
        <w:tblLook w:val="04A0" w:firstRow="1" w:lastRow="0" w:firstColumn="1" w:lastColumn="0" w:noHBand="0" w:noVBand="1"/>
      </w:tblPr>
      <w:tblGrid>
        <w:gridCol w:w="2506"/>
        <w:gridCol w:w="6505"/>
        <w:gridCol w:w="1471"/>
        <w:gridCol w:w="2029"/>
        <w:gridCol w:w="2126"/>
      </w:tblGrid>
      <w:tr w:rsidR="00E81C15">
        <w:trPr>
          <w:trHeight w:val="840"/>
        </w:trPr>
        <w:tc>
          <w:tcPr>
            <w:tcW w:w="2506"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1471"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выполнения лабораторных работ. </w:t>
            </w:r>
          </w:p>
        </w:tc>
      </w:tr>
      <w:tr w:rsidR="00E81C15">
        <w:trPr>
          <w:trHeight w:val="350"/>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79" w:firstLine="0"/>
              <w:jc w:val="left"/>
            </w:pPr>
            <w:r>
              <w:rPr>
                <w:b/>
                <w:sz w:val="24"/>
              </w:rPr>
              <w:t xml:space="preserve">5.2 Механические и электромагнитные волны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3"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6" w:firstLine="0"/>
              <w:jc w:val="center"/>
            </w:pPr>
            <w:r>
              <w:rPr>
                <w:sz w:val="24"/>
              </w:rPr>
              <w:t xml:space="preserve"> </w:t>
            </w:r>
          </w:p>
        </w:tc>
      </w:tr>
      <w:tr w:rsidR="00E81C15">
        <w:trPr>
          <w:trHeight w:val="350"/>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44" w:lineRule="auto"/>
              <w:ind w:firstLine="0"/>
              <w:jc w:val="left"/>
            </w:pPr>
            <w:r>
              <w:rPr>
                <w:b/>
                <w:sz w:val="24"/>
              </w:rPr>
              <w:t xml:space="preserve">Тема 5.1.2 </w:t>
            </w:r>
            <w:r>
              <w:rPr>
                <w:sz w:val="24"/>
              </w:rPr>
              <w:t xml:space="preserve">Механические и электромагнитные волны. Диапазоны электромагнитных излучений и их практическое применение.  </w:t>
            </w:r>
          </w:p>
          <w:p w:rsidR="00E81C15" w:rsidRDefault="0041744A">
            <w:pPr>
              <w:spacing w:after="0" w:line="259" w:lineRule="auto"/>
              <w:ind w:firstLine="0"/>
              <w:jc w:val="left"/>
            </w:pPr>
            <w:r>
              <w:rPr>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79" w:firstLine="0"/>
              <w:jc w:val="left"/>
            </w:pPr>
            <w:r>
              <w:rPr>
                <w:b/>
                <w:sz w:val="24"/>
              </w:rPr>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3"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6" w:firstLine="0"/>
              <w:jc w:val="center"/>
            </w:pPr>
            <w:r>
              <w:rPr>
                <w:sz w:val="24"/>
              </w:rPr>
              <w:t xml:space="preserve"> </w:t>
            </w:r>
          </w:p>
        </w:tc>
      </w:tr>
      <w:tr w:rsidR="00E81C15">
        <w:trPr>
          <w:trHeight w:val="3599"/>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47" w:line="238" w:lineRule="auto"/>
              <w:ind w:right="108" w:firstLine="0"/>
            </w:pPr>
            <w:r>
              <w:rPr>
                <w:sz w:val="24"/>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Е, В в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w:t>
            </w:r>
          </w:p>
          <w:p w:rsidR="00E81C15" w:rsidRDefault="0041744A">
            <w:pPr>
              <w:spacing w:after="0" w:line="259" w:lineRule="auto"/>
              <w:ind w:firstLine="0"/>
              <w:jc w:val="left"/>
            </w:pPr>
            <w:r>
              <w:rPr>
                <w:sz w:val="24"/>
              </w:rPr>
              <w:t xml:space="preserve">Электромагнитное загрязнение окружаю щей среды.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6" w:right="66" w:firstLine="0"/>
              <w:jc w:val="center"/>
            </w:pPr>
            <w:r>
              <w:rPr>
                <w:sz w:val="24"/>
              </w:rPr>
              <w:t xml:space="preserve">П1, П2, П3, ЛР10, ЛР4.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 xml:space="preserve">5.3 Оптика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b/>
                <w:sz w:val="24"/>
              </w:rPr>
              <w:t xml:space="preserve">4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3"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6"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Тема 5.3.1 </w:t>
            </w:r>
          </w:p>
          <w:p w:rsidR="00E81C15" w:rsidRDefault="0041744A">
            <w:pPr>
              <w:spacing w:after="0" w:line="278" w:lineRule="auto"/>
              <w:ind w:firstLine="0"/>
              <w:jc w:val="left"/>
            </w:pPr>
            <w:r>
              <w:rPr>
                <w:sz w:val="24"/>
              </w:rPr>
              <w:t xml:space="preserve">Принцип Гюйгенса. Закон отражения. </w:t>
            </w:r>
          </w:p>
          <w:p w:rsidR="00E81C15" w:rsidRDefault="0041744A">
            <w:pPr>
              <w:spacing w:after="20" w:line="259" w:lineRule="auto"/>
              <w:ind w:firstLine="0"/>
              <w:jc w:val="left"/>
            </w:pPr>
            <w:r>
              <w:rPr>
                <w:sz w:val="24"/>
              </w:rPr>
              <w:t xml:space="preserve">Закон преломления. </w:t>
            </w:r>
          </w:p>
          <w:p w:rsidR="00E81C15" w:rsidRDefault="0041744A">
            <w:pPr>
              <w:spacing w:after="21" w:line="259" w:lineRule="auto"/>
              <w:ind w:firstLine="0"/>
              <w:jc w:val="left"/>
            </w:pPr>
            <w:r>
              <w:rPr>
                <w:sz w:val="24"/>
              </w:rPr>
              <w:t xml:space="preserve">Линзы. </w:t>
            </w:r>
          </w:p>
          <w:p w:rsidR="00E81C15" w:rsidRDefault="0041744A">
            <w:pPr>
              <w:spacing w:after="0" w:line="278" w:lineRule="auto"/>
              <w:ind w:firstLine="0"/>
              <w:jc w:val="left"/>
            </w:pPr>
            <w:r>
              <w:rPr>
                <w:sz w:val="24"/>
              </w:rPr>
              <w:t xml:space="preserve">Дисперсия света Интерференция света.  </w:t>
            </w:r>
          </w:p>
          <w:p w:rsidR="00E81C15" w:rsidRDefault="0041744A">
            <w:pPr>
              <w:spacing w:after="0" w:line="259" w:lineRule="auto"/>
              <w:ind w:firstLine="0"/>
              <w:jc w:val="left"/>
            </w:pPr>
            <w:r>
              <w:rPr>
                <w:sz w:val="24"/>
              </w:rPr>
              <w:t xml:space="preserve">Дифракция света. </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3"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6" w:firstLine="0"/>
              <w:jc w:val="center"/>
            </w:pPr>
            <w:r>
              <w:rPr>
                <w:sz w:val="24"/>
              </w:rPr>
              <w:t xml:space="preserve"> </w:t>
            </w:r>
          </w:p>
        </w:tc>
      </w:tr>
      <w:tr w:rsidR="00E81C15">
        <w:trPr>
          <w:trHeight w:val="3598"/>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6" w:firstLine="0"/>
            </w:pPr>
            <w:r>
              <w:rPr>
                <w:sz w:val="24"/>
              </w:rPr>
              <w:t xml:space="preserve">Геометрическая оптика. Прямолинейное распространение света в однородной среде. Точечный источник света. Луч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Волновая оптика.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6" w:firstLine="0"/>
              <w:jc w:val="left"/>
            </w:pPr>
            <w:r>
              <w:rPr>
                <w:sz w:val="24"/>
              </w:rPr>
              <w:t xml:space="preserve">П2, П3, П8, П11.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left w:w="108" w:type="dxa"/>
        </w:tblCellMar>
        <w:tblLook w:val="04A0" w:firstRow="1" w:lastRow="0" w:firstColumn="1" w:lastColumn="0" w:noHBand="0" w:noVBand="1"/>
      </w:tblPr>
      <w:tblGrid>
        <w:gridCol w:w="2506"/>
        <w:gridCol w:w="6505"/>
        <w:gridCol w:w="1471"/>
        <w:gridCol w:w="2029"/>
        <w:gridCol w:w="2126"/>
      </w:tblGrid>
      <w:tr w:rsidR="00E81C15">
        <w:trPr>
          <w:trHeight w:val="1944"/>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pPr>
            <w:r>
              <w:rPr>
                <w:sz w:val="24"/>
              </w:rPr>
              <w:t xml:space="preserve">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r>
      <w:tr w:rsidR="00E81C15">
        <w:trPr>
          <w:trHeight w:val="1114"/>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79" w:firstLine="0"/>
              <w:jc w:val="left"/>
            </w:pPr>
            <w:r>
              <w:rPr>
                <w:b/>
                <w:sz w:val="24"/>
              </w:rPr>
              <w:t xml:space="preserve">Практическое занятие: </w:t>
            </w:r>
            <w:r>
              <w:rPr>
                <w:sz w:val="24"/>
              </w:rPr>
              <w:t xml:space="preserve">Примеры решения задач по теме «Оптика»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4" w:firstLine="0"/>
              <w:jc w:val="center"/>
            </w:pPr>
            <w:r>
              <w:rPr>
                <w:sz w:val="24"/>
              </w:rPr>
              <w:t xml:space="preserve">П3, П7, Л5.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pPr>
            <w:r>
              <w:rPr>
                <w:sz w:val="24"/>
              </w:rPr>
              <w:t xml:space="preserve">Оценка практических работ – решение расчетных задач. </w:t>
            </w:r>
          </w:p>
        </w:tc>
      </w:tr>
      <w:tr w:rsidR="00E81C15">
        <w:trPr>
          <w:trHeight w:val="562"/>
        </w:trPr>
        <w:tc>
          <w:tcPr>
            <w:tcW w:w="250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23" w:line="259" w:lineRule="auto"/>
              <w:ind w:firstLine="0"/>
              <w:jc w:val="left"/>
            </w:pPr>
            <w:r>
              <w:rPr>
                <w:b/>
                <w:sz w:val="24"/>
              </w:rPr>
              <w:t xml:space="preserve">Профессионально-ориентированное содержание </w:t>
            </w:r>
          </w:p>
          <w:p w:rsidR="00E81C15" w:rsidRDefault="0041744A">
            <w:pPr>
              <w:spacing w:after="0" w:line="259" w:lineRule="auto"/>
              <w:ind w:firstLine="0"/>
              <w:jc w:val="left"/>
            </w:pPr>
            <w:r>
              <w:rPr>
                <w:sz w:val="24"/>
              </w:rPr>
              <w:t>Фокусное расстояние и оптическая сила тонкой линзы.</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6. ОСНОВЫ СПЕЦИАЛЬНОЙ ТЕОРИИ ОТНОСИТЕЛЬНОСТИ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46" w:firstLine="0"/>
              <w:jc w:val="left"/>
            </w:pPr>
            <w:r>
              <w:rPr>
                <w:b/>
                <w:sz w:val="24"/>
              </w:rPr>
              <w:t xml:space="preserve">Тема 6.1.1 </w:t>
            </w:r>
            <w:r>
              <w:rPr>
                <w:sz w:val="24"/>
              </w:rPr>
              <w:t>Основы СТО</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2218"/>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45" w:lineRule="auto"/>
              <w:ind w:right="111" w:firstLine="0"/>
            </w:pPr>
            <w:r>
              <w:rPr>
                <w:sz w:val="24"/>
              </w:rPr>
              <w:t xml:space="preserve">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 </w:t>
            </w:r>
          </w:p>
          <w:p w:rsidR="00E81C15" w:rsidRDefault="0041744A">
            <w:pPr>
              <w:spacing w:after="0" w:line="259" w:lineRule="auto"/>
              <w:ind w:firstLine="0"/>
              <w:jc w:val="left"/>
            </w:pP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6" w:firstLine="0"/>
              <w:jc w:val="center"/>
            </w:pPr>
            <w:r>
              <w:rPr>
                <w:sz w:val="24"/>
              </w:rPr>
              <w:t xml:space="preserve">П3, ЛР7, М9.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7. КВАНТОВАЯ ФИЗИКА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6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9011"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7.1 Элементы квантовой оптики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2506" w:type="dxa"/>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46" w:line="238" w:lineRule="auto"/>
              <w:ind w:right="366" w:firstLine="0"/>
              <w:jc w:val="left"/>
            </w:pPr>
            <w:r>
              <w:rPr>
                <w:b/>
                <w:sz w:val="24"/>
              </w:rPr>
              <w:t xml:space="preserve">Тема 7.1.1 </w:t>
            </w:r>
            <w:r>
              <w:rPr>
                <w:sz w:val="24"/>
              </w:rPr>
              <w:t xml:space="preserve">Предмет и задачи квантовой физики. </w:t>
            </w:r>
          </w:p>
          <w:p w:rsidR="00E81C15" w:rsidRDefault="0041744A">
            <w:pPr>
              <w:spacing w:after="0" w:line="259" w:lineRule="auto"/>
              <w:ind w:firstLine="0"/>
              <w:jc w:val="left"/>
            </w:pPr>
            <w:r>
              <w:rPr>
                <w:sz w:val="24"/>
              </w:rPr>
              <w:t xml:space="preserve">Гипотеза М. Планка. </w:t>
            </w:r>
          </w:p>
          <w:p w:rsidR="00E81C15" w:rsidRDefault="0041744A">
            <w:pPr>
              <w:spacing w:after="0" w:line="259" w:lineRule="auto"/>
              <w:ind w:firstLine="0"/>
              <w:jc w:val="left"/>
            </w:pPr>
            <w:r>
              <w:rPr>
                <w:sz w:val="24"/>
              </w:rPr>
              <w:t xml:space="preserve">Фотоэффект. </w:t>
            </w:r>
          </w:p>
          <w:p w:rsidR="00E81C15" w:rsidRDefault="0041744A">
            <w:pPr>
              <w:spacing w:after="0" w:line="259" w:lineRule="auto"/>
              <w:ind w:right="106" w:firstLine="0"/>
            </w:pPr>
            <w:r>
              <w:rPr>
                <w:sz w:val="24"/>
              </w:rPr>
              <w:t>Уравнение А. Эйнштейна для фотоэффекта.</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1966"/>
        </w:trPr>
        <w:tc>
          <w:tcPr>
            <w:tcW w:w="0" w:type="auto"/>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46" w:lineRule="auto"/>
              <w:ind w:right="110" w:firstLine="0"/>
            </w:pPr>
            <w:r>
              <w:rPr>
                <w:sz w:val="24"/>
              </w:rPr>
              <w:t xml:space="preserve">Фотоны. Формула Планка связи энергии фотона с его частотой. Энергия и импульс фотона. Открытие и исследование фотоэффекта. Опыты А. Г. Столетова. Законы фотоэффекта. Уравнение Эйнштейна для фотоэффекта. «Красная граница» фотоэффекта. Давление света. Опыты П. Н. Лебедева. Химическое действие света.  </w:t>
            </w:r>
          </w:p>
          <w:p w:rsidR="00E81C15" w:rsidRDefault="0041744A">
            <w:pPr>
              <w:spacing w:after="0" w:line="259" w:lineRule="auto"/>
              <w:ind w:left="79" w:firstLine="0"/>
              <w:jc w:val="left"/>
            </w:pP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П2, П3, Л1, Л2, Л5.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bl>
    <w:p w:rsidR="00E81C15" w:rsidRDefault="00E81C15">
      <w:pPr>
        <w:spacing w:after="0" w:line="259" w:lineRule="auto"/>
        <w:ind w:left="-994" w:right="15434" w:firstLine="0"/>
        <w:jc w:val="left"/>
      </w:pPr>
    </w:p>
    <w:tbl>
      <w:tblPr>
        <w:tblStyle w:val="TableGrid"/>
        <w:tblW w:w="14637" w:type="dxa"/>
        <w:tblInd w:w="38" w:type="dxa"/>
        <w:tblCellMar>
          <w:top w:w="14" w:type="dxa"/>
        </w:tblCellMar>
        <w:tblLook w:val="04A0" w:firstRow="1" w:lastRow="0" w:firstColumn="1" w:lastColumn="0" w:noHBand="0" w:noVBand="1"/>
      </w:tblPr>
      <w:tblGrid>
        <w:gridCol w:w="1442"/>
        <w:gridCol w:w="1064"/>
        <w:gridCol w:w="6505"/>
        <w:gridCol w:w="1471"/>
        <w:gridCol w:w="2029"/>
        <w:gridCol w:w="2126"/>
      </w:tblGrid>
      <w:tr w:rsidR="00E81C15">
        <w:trPr>
          <w:trHeight w:val="1116"/>
        </w:trPr>
        <w:tc>
          <w:tcPr>
            <w:tcW w:w="2506" w:type="dxa"/>
            <w:gridSpan w:val="2"/>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pPr>
            <w:r>
              <w:rPr>
                <w:b/>
                <w:sz w:val="24"/>
              </w:rPr>
              <w:t xml:space="preserve">Практическое занятие: </w:t>
            </w:r>
            <w:r>
              <w:rPr>
                <w:sz w:val="24"/>
              </w:rPr>
              <w:t>Примеры решения задач по теме «Уравнение Эйнштейна для фотоэффекта»</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4" w:firstLine="0"/>
              <w:jc w:val="center"/>
            </w:pPr>
            <w:r>
              <w:rPr>
                <w:sz w:val="24"/>
              </w:rPr>
              <w:t xml:space="preserve">2/2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1" w:firstLine="0"/>
              <w:jc w:val="center"/>
            </w:pPr>
            <w:r>
              <w:rPr>
                <w:sz w:val="24"/>
              </w:rPr>
              <w:t xml:space="preserve">П3, П7.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right="61" w:firstLine="0"/>
            </w:pPr>
            <w:r>
              <w:rPr>
                <w:sz w:val="24"/>
              </w:rPr>
              <w:t xml:space="preserve">Оценка практических работ – решение расчетных задач. </w:t>
            </w:r>
          </w:p>
        </w:tc>
      </w:tr>
      <w:tr w:rsidR="00E81C15">
        <w:trPr>
          <w:trHeight w:val="341"/>
        </w:trPr>
        <w:tc>
          <w:tcPr>
            <w:tcW w:w="9011" w:type="dxa"/>
            <w:gridSpan w:val="3"/>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 xml:space="preserve">7.2 Строение атома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4"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9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7" w:firstLine="0"/>
              <w:jc w:val="center"/>
            </w:pPr>
            <w:r>
              <w:rPr>
                <w:sz w:val="24"/>
              </w:rPr>
              <w:t xml:space="preserve"> </w:t>
            </w:r>
          </w:p>
        </w:tc>
      </w:tr>
      <w:tr w:rsidR="00E81C15">
        <w:trPr>
          <w:trHeight w:val="341"/>
        </w:trPr>
        <w:tc>
          <w:tcPr>
            <w:tcW w:w="2506" w:type="dxa"/>
            <w:gridSpan w:val="2"/>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 xml:space="preserve">Тема 7.2.1  </w:t>
            </w:r>
          </w:p>
          <w:p w:rsidR="00E81C15" w:rsidRDefault="0041744A">
            <w:pPr>
              <w:spacing w:after="0" w:line="275" w:lineRule="auto"/>
              <w:ind w:left="108" w:firstLine="0"/>
              <w:jc w:val="left"/>
            </w:pPr>
            <w:r>
              <w:rPr>
                <w:sz w:val="24"/>
              </w:rPr>
              <w:t xml:space="preserve">Планетарная модель атома </w:t>
            </w:r>
          </w:p>
          <w:p w:rsidR="00E81C15" w:rsidRDefault="0041744A">
            <w:pPr>
              <w:spacing w:after="0" w:line="259" w:lineRule="auto"/>
              <w:ind w:left="108" w:firstLine="0"/>
              <w:jc w:val="left"/>
            </w:pPr>
            <w:r>
              <w:rPr>
                <w:sz w:val="24"/>
              </w:rPr>
              <w:t xml:space="preserve">Строение </w:t>
            </w:r>
            <w:r>
              <w:rPr>
                <w:sz w:val="24"/>
              </w:rPr>
              <w:tab/>
              <w:t xml:space="preserve">атома. Опыты </w:t>
            </w:r>
            <w:r>
              <w:rPr>
                <w:sz w:val="24"/>
              </w:rPr>
              <w:tab/>
              <w:t>Резерфорда. Квантовые постулаты Бора.</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Основное содержание</w:t>
            </w:r>
            <w:r>
              <w:rPr>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4"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9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7" w:firstLine="0"/>
              <w:jc w:val="center"/>
            </w:pPr>
            <w:r>
              <w:rPr>
                <w:sz w:val="24"/>
              </w:rPr>
              <w:t xml:space="preserve"> </w:t>
            </w:r>
          </w:p>
        </w:tc>
      </w:tr>
      <w:tr w:rsidR="00E81C15">
        <w:trPr>
          <w:trHeight w:val="2218"/>
        </w:trPr>
        <w:tc>
          <w:tcPr>
            <w:tcW w:w="0" w:type="auto"/>
            <w:gridSpan w:val="2"/>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2" w:lineRule="auto"/>
              <w:ind w:left="108" w:right="60" w:firstLine="0"/>
            </w:pPr>
            <w:r>
              <w:rPr>
                <w:sz w:val="24"/>
              </w:rPr>
              <w:t xml:space="preserve">Модель атома Томсона. Опыты Резерфорда по рассеянию αчастиц.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Спонтанное и вынужденное излучение. </w:t>
            </w:r>
          </w:p>
          <w:p w:rsidR="00E81C15" w:rsidRDefault="0041744A">
            <w:pPr>
              <w:spacing w:after="0" w:line="259" w:lineRule="auto"/>
              <w:ind w:left="108" w:firstLine="0"/>
              <w:jc w:val="left"/>
            </w:pP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4"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37" w:firstLine="0"/>
              <w:jc w:val="center"/>
            </w:pPr>
            <w:r>
              <w:rPr>
                <w:sz w:val="24"/>
              </w:rPr>
              <w:t xml:space="preserve">П2, П3, П4, П5.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sz w:val="24"/>
              </w:rPr>
              <w:t xml:space="preserve">Устный </w:t>
            </w:r>
            <w:r>
              <w:rPr>
                <w:sz w:val="24"/>
              </w:rPr>
              <w:tab/>
              <w:t xml:space="preserve">опрос, фронтальный опрос, тестирование. </w:t>
            </w:r>
          </w:p>
        </w:tc>
      </w:tr>
      <w:tr w:rsidR="00E81C15">
        <w:trPr>
          <w:trHeight w:val="341"/>
        </w:trPr>
        <w:tc>
          <w:tcPr>
            <w:tcW w:w="9011" w:type="dxa"/>
            <w:gridSpan w:val="3"/>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 xml:space="preserve">7.3 Атомное ядро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4"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9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7" w:firstLine="0"/>
              <w:jc w:val="center"/>
            </w:pPr>
            <w:r>
              <w:rPr>
                <w:sz w:val="24"/>
              </w:rPr>
              <w:t xml:space="preserve"> </w:t>
            </w:r>
          </w:p>
        </w:tc>
      </w:tr>
      <w:tr w:rsidR="00E81C15">
        <w:trPr>
          <w:trHeight w:val="341"/>
        </w:trPr>
        <w:tc>
          <w:tcPr>
            <w:tcW w:w="1442" w:type="dxa"/>
            <w:vMerge w:val="restart"/>
            <w:tcBorders>
              <w:top w:val="single" w:sz="4" w:space="0" w:color="000000"/>
              <w:left w:val="single" w:sz="4" w:space="0" w:color="000000"/>
              <w:bottom w:val="single" w:sz="4" w:space="0" w:color="000000"/>
              <w:right w:val="nil"/>
            </w:tcBorders>
          </w:tcPr>
          <w:p w:rsidR="00E81C15" w:rsidRDefault="0041744A">
            <w:pPr>
              <w:spacing w:after="39" w:line="243" w:lineRule="auto"/>
              <w:ind w:left="108" w:firstLine="0"/>
              <w:jc w:val="left"/>
            </w:pPr>
            <w:r>
              <w:rPr>
                <w:b/>
                <w:sz w:val="24"/>
              </w:rPr>
              <w:t xml:space="preserve">Тема 7.3.1 </w:t>
            </w:r>
            <w:r>
              <w:rPr>
                <w:sz w:val="24"/>
              </w:rPr>
              <w:t xml:space="preserve">Состав </w:t>
            </w:r>
            <w:r>
              <w:rPr>
                <w:sz w:val="24"/>
              </w:rPr>
              <w:tab/>
              <w:t xml:space="preserve">и атомного Ядерные Энергия атомных Дефект </w:t>
            </w:r>
          </w:p>
          <w:p w:rsidR="00E81C15" w:rsidRDefault="0041744A">
            <w:pPr>
              <w:spacing w:after="0" w:line="259" w:lineRule="auto"/>
              <w:ind w:left="108" w:firstLine="0"/>
              <w:jc w:val="left"/>
            </w:pPr>
            <w:r>
              <w:rPr>
                <w:sz w:val="24"/>
              </w:rPr>
              <w:t>Изотопы.</w:t>
            </w:r>
            <w:r>
              <w:rPr>
                <w:b/>
                <w:sz w:val="24"/>
              </w:rPr>
              <w:t xml:space="preserve"> </w:t>
            </w:r>
          </w:p>
          <w:p w:rsidR="00E81C15" w:rsidRDefault="0041744A">
            <w:pPr>
              <w:spacing w:after="0" w:line="259" w:lineRule="auto"/>
              <w:ind w:left="108" w:firstLine="0"/>
              <w:jc w:val="left"/>
            </w:pPr>
            <w:r>
              <w:rPr>
                <w:b/>
                <w:sz w:val="24"/>
              </w:rPr>
              <w:t xml:space="preserve"> </w:t>
            </w:r>
          </w:p>
        </w:tc>
        <w:tc>
          <w:tcPr>
            <w:tcW w:w="1064" w:type="dxa"/>
            <w:vMerge w:val="restart"/>
            <w:tcBorders>
              <w:top w:val="single" w:sz="4" w:space="0" w:color="000000"/>
              <w:left w:val="nil"/>
              <w:bottom w:val="single" w:sz="4" w:space="0" w:color="000000"/>
              <w:right w:val="single" w:sz="4" w:space="0" w:color="000000"/>
            </w:tcBorders>
          </w:tcPr>
          <w:p w:rsidR="00E81C15" w:rsidRDefault="0041744A">
            <w:pPr>
              <w:spacing w:after="0" w:line="238" w:lineRule="auto"/>
              <w:ind w:left="32" w:right="60" w:hanging="32"/>
              <w:jc w:val="right"/>
            </w:pPr>
            <w:r>
              <w:rPr>
                <w:sz w:val="24"/>
              </w:rPr>
              <w:t xml:space="preserve">строение ядра. силы. </w:t>
            </w:r>
          </w:p>
          <w:p w:rsidR="00E81C15" w:rsidRDefault="0041744A">
            <w:pPr>
              <w:spacing w:after="0" w:line="259" w:lineRule="auto"/>
              <w:ind w:right="59" w:firstLine="0"/>
              <w:jc w:val="right"/>
            </w:pPr>
            <w:r>
              <w:rPr>
                <w:sz w:val="24"/>
              </w:rPr>
              <w:t xml:space="preserve">связи  </w:t>
            </w:r>
            <w:r>
              <w:rPr>
                <w:sz w:val="24"/>
              </w:rPr>
              <w:tab/>
              <w:t xml:space="preserve">ядре. массы.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4"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99"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7" w:firstLine="0"/>
              <w:jc w:val="center"/>
            </w:pPr>
            <w:r>
              <w:rPr>
                <w:sz w:val="24"/>
              </w:rPr>
              <w:t xml:space="preserve"> </w:t>
            </w:r>
          </w:p>
        </w:tc>
      </w:tr>
      <w:tr w:rsidR="00E81C15">
        <w:trPr>
          <w:trHeight w:val="4427"/>
        </w:trPr>
        <w:tc>
          <w:tcPr>
            <w:tcW w:w="0" w:type="auto"/>
            <w:vMerge/>
            <w:tcBorders>
              <w:top w:val="nil"/>
              <w:left w:val="single" w:sz="4" w:space="0" w:color="000000"/>
              <w:bottom w:val="single" w:sz="4" w:space="0" w:color="000000"/>
              <w:right w:val="nil"/>
            </w:tcBorders>
          </w:tcPr>
          <w:p w:rsidR="00E81C15" w:rsidRDefault="00E81C15">
            <w:pPr>
              <w:spacing w:after="160" w:line="259" w:lineRule="auto"/>
              <w:ind w:firstLine="0"/>
              <w:jc w:val="left"/>
            </w:pPr>
          </w:p>
        </w:tc>
        <w:tc>
          <w:tcPr>
            <w:tcW w:w="0" w:type="auto"/>
            <w:vMerge/>
            <w:tcBorders>
              <w:top w:val="nil"/>
              <w:left w:val="nil"/>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right="61" w:firstLine="0"/>
            </w:pPr>
            <w:r>
              <w:rPr>
                <w:sz w:val="24"/>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 нейтрона. Нуклонная модель ядра Гейзенберга—Иваненко.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Методы наблюдения и регистрации элементарных частиц. Фундаментальные взаимодействия. Единство физической картины мира.</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4"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39" w:firstLine="0"/>
              <w:jc w:val="center"/>
            </w:pPr>
            <w:r>
              <w:rPr>
                <w:sz w:val="24"/>
              </w:rPr>
              <w:t xml:space="preserve">П1, П2, П3, П4, П9, Л1, Л2, ЛР7.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sz w:val="24"/>
              </w:rPr>
              <w:t xml:space="preserve">Устный </w:t>
            </w:r>
            <w:r>
              <w:rPr>
                <w:sz w:val="24"/>
              </w:rPr>
              <w:tab/>
              <w:t xml:space="preserve">опрос, фронтальный опрос, тестирование. </w:t>
            </w:r>
          </w:p>
        </w:tc>
      </w:tr>
      <w:tr w:rsidR="00E81C15">
        <w:trPr>
          <w:trHeight w:val="341"/>
        </w:trPr>
        <w:tc>
          <w:tcPr>
            <w:tcW w:w="1442" w:type="dxa"/>
            <w:tcBorders>
              <w:top w:val="single" w:sz="4" w:space="0" w:color="000000"/>
              <w:left w:val="single" w:sz="4" w:space="0" w:color="000000"/>
              <w:bottom w:val="single" w:sz="4" w:space="0" w:color="000000"/>
              <w:right w:val="nil"/>
            </w:tcBorders>
          </w:tcPr>
          <w:p w:rsidR="00E81C15" w:rsidRDefault="0041744A">
            <w:pPr>
              <w:spacing w:after="0" w:line="259" w:lineRule="auto"/>
              <w:ind w:left="108" w:firstLine="0"/>
              <w:jc w:val="left"/>
            </w:pPr>
            <w:r>
              <w:rPr>
                <w:b/>
                <w:sz w:val="24"/>
              </w:rPr>
              <w:lastRenderedPageBreak/>
              <w:t xml:space="preserve"> </w:t>
            </w:r>
          </w:p>
        </w:tc>
        <w:tc>
          <w:tcPr>
            <w:tcW w:w="1064" w:type="dxa"/>
            <w:tcBorders>
              <w:top w:val="single" w:sz="4" w:space="0" w:color="000000"/>
              <w:left w:val="nil"/>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b/>
                <w:sz w:val="24"/>
              </w:rPr>
              <w:t xml:space="preserve">Практическое занятие: </w:t>
            </w:r>
            <w:r>
              <w:rPr>
                <w:sz w:val="24"/>
              </w:rPr>
              <w:t xml:space="preserve">Примеры решения задач по теме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4"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41" w:firstLine="0"/>
              <w:jc w:val="center"/>
            </w:pPr>
            <w:r>
              <w:rPr>
                <w:sz w:val="24"/>
              </w:rPr>
              <w:t xml:space="preserve">П3, П7, Л4.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left="108" w:firstLine="0"/>
              <w:jc w:val="left"/>
            </w:pPr>
            <w:r>
              <w:rPr>
                <w:sz w:val="24"/>
              </w:rPr>
              <w:t xml:space="preserve">Оценка </w:t>
            </w:r>
          </w:p>
        </w:tc>
      </w:tr>
      <w:tr w:rsidR="00E81C15">
        <w:trPr>
          <w:trHeight w:val="840"/>
        </w:trPr>
        <w:tc>
          <w:tcPr>
            <w:tcW w:w="2506" w:type="dxa"/>
            <w:gridSpan w:val="2"/>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"Энергия связи. Дефект масс. Биологическое действие радиации".</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029" w:type="dxa"/>
            <w:tcBorders>
              <w:top w:val="single" w:sz="4" w:space="0" w:color="000000"/>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08" w:firstLine="0"/>
            </w:pPr>
            <w:r>
              <w:rPr>
                <w:sz w:val="24"/>
              </w:rPr>
              <w:t xml:space="preserve">практических работ – решение расчетных задач. </w:t>
            </w:r>
          </w:p>
        </w:tc>
      </w:tr>
      <w:tr w:rsidR="00E81C15">
        <w:trPr>
          <w:trHeight w:val="341"/>
        </w:trPr>
        <w:tc>
          <w:tcPr>
            <w:tcW w:w="9011" w:type="dxa"/>
            <w:gridSpan w:val="3"/>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t xml:space="preserve">РАЗДЕЛ 8. ЭЛЕМЕНТЫ АСТРОНОМИИ И АСТРОФИЗИКИ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b/>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341"/>
        </w:trPr>
        <w:tc>
          <w:tcPr>
            <w:tcW w:w="2506" w:type="dxa"/>
            <w:gridSpan w:val="2"/>
            <w:vMerge w:val="restart"/>
            <w:tcBorders>
              <w:top w:val="single" w:sz="4" w:space="0" w:color="000000"/>
              <w:left w:val="single" w:sz="4" w:space="0" w:color="000000"/>
              <w:bottom w:val="single" w:sz="4" w:space="0" w:color="000000"/>
              <w:right w:val="single" w:sz="4" w:space="0" w:color="000000"/>
            </w:tcBorders>
          </w:tcPr>
          <w:p w:rsidR="00E81C15" w:rsidRDefault="0041744A">
            <w:pPr>
              <w:spacing w:after="22" w:line="259" w:lineRule="auto"/>
              <w:ind w:firstLine="0"/>
              <w:jc w:val="left"/>
            </w:pPr>
            <w:r>
              <w:rPr>
                <w:b/>
                <w:sz w:val="24"/>
              </w:rPr>
              <w:t xml:space="preserve">Тема 8.1.1 </w:t>
            </w:r>
          </w:p>
          <w:p w:rsidR="00E81C15" w:rsidRDefault="0041744A">
            <w:pPr>
              <w:spacing w:after="0" w:line="259" w:lineRule="auto"/>
              <w:ind w:firstLine="0"/>
              <w:jc w:val="left"/>
            </w:pPr>
            <w:r>
              <w:rPr>
                <w:sz w:val="24"/>
              </w:rPr>
              <w:lastRenderedPageBreak/>
              <w:t xml:space="preserve">Солнечная система. </w:t>
            </w:r>
          </w:p>
          <w:p w:rsidR="00E81C15" w:rsidRDefault="0041744A">
            <w:pPr>
              <w:spacing w:after="0" w:line="259" w:lineRule="auto"/>
              <w:ind w:firstLine="0"/>
              <w:jc w:val="left"/>
            </w:pPr>
            <w:r>
              <w:rPr>
                <w:sz w:val="24"/>
              </w:rPr>
              <w:t xml:space="preserve">Классификация звезд. Звезды и источники их </w:t>
            </w:r>
            <w:r>
              <w:rPr>
                <w:sz w:val="24"/>
              </w:rPr>
              <w:tab/>
              <w:t>энергии. Эволюция Солнца и звезд.</w:t>
            </w:r>
            <w:r>
              <w:rPr>
                <w:b/>
                <w:sz w:val="24"/>
              </w:rPr>
              <w:t xml:space="preserve"> </w:t>
            </w: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b/>
                <w:sz w:val="24"/>
              </w:rPr>
              <w:lastRenderedPageBreak/>
              <w:t xml:space="preserve">Основное содержание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110" w:firstLine="0"/>
              <w:jc w:val="center"/>
            </w:pPr>
            <w:r>
              <w:rPr>
                <w:sz w:val="24"/>
              </w:rPr>
              <w:t xml:space="preserve">2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6"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48" w:firstLine="0"/>
              <w:jc w:val="center"/>
            </w:pPr>
            <w:r>
              <w:rPr>
                <w:sz w:val="24"/>
              </w:rPr>
              <w:t xml:space="preserve"> </w:t>
            </w:r>
          </w:p>
        </w:tc>
      </w:tr>
      <w:tr w:rsidR="00E81C15">
        <w:trPr>
          <w:trHeight w:val="4979"/>
        </w:trPr>
        <w:tc>
          <w:tcPr>
            <w:tcW w:w="0" w:type="auto"/>
            <w:gridSpan w:val="2"/>
            <w:vMerge/>
            <w:tcBorders>
              <w:top w:val="nil"/>
              <w:left w:val="single" w:sz="4" w:space="0" w:color="000000"/>
              <w:bottom w:val="single" w:sz="4" w:space="0" w:color="000000"/>
              <w:right w:val="single" w:sz="4" w:space="0" w:color="000000"/>
            </w:tcBorders>
          </w:tcPr>
          <w:p w:rsidR="00E81C15" w:rsidRDefault="00E81C15">
            <w:pPr>
              <w:spacing w:after="160" w:line="259" w:lineRule="auto"/>
              <w:ind w:firstLine="0"/>
              <w:jc w:val="left"/>
            </w:pPr>
          </w:p>
        </w:tc>
        <w:tc>
          <w:tcPr>
            <w:tcW w:w="6505" w:type="dxa"/>
            <w:tcBorders>
              <w:top w:val="single" w:sz="4" w:space="0" w:color="000000"/>
              <w:left w:val="single" w:sz="4" w:space="0" w:color="000000"/>
              <w:bottom w:val="single" w:sz="4" w:space="0" w:color="000000"/>
              <w:right w:val="single" w:sz="4" w:space="0" w:color="000000"/>
            </w:tcBorders>
          </w:tcPr>
          <w:p w:rsidR="00E81C15" w:rsidRDefault="0041744A">
            <w:pPr>
              <w:spacing w:after="37" w:line="247" w:lineRule="auto"/>
              <w:ind w:right="110" w:firstLine="0"/>
            </w:pPr>
            <w:r>
              <w:rPr>
                <w:sz w:val="24"/>
              </w:rPr>
              <w:t xml:space="preserve">Этапы развития астрономии. Прикладное и мировоззренческое значение астрономии.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w:t>
            </w:r>
          </w:p>
          <w:p w:rsidR="00E81C15" w:rsidRDefault="0041744A">
            <w:pPr>
              <w:spacing w:after="39" w:line="245" w:lineRule="auto"/>
              <w:ind w:right="109" w:firstLine="0"/>
            </w:pPr>
            <w:r>
              <w:rPr>
                <w:sz w:val="24"/>
              </w:rPr>
              <w:t xml:space="preserve">Солнца и звёзд. Этапы жизни звёзд. Млечный Путь — наша Галактика. Положение и движение Солнца в Галактике.  Типы  галактик.  Радиогалактики и квазары. Чёрные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 галактика. Нерешённые проблемы астрономии. </w:t>
            </w:r>
          </w:p>
          <w:p w:rsidR="00E81C15" w:rsidRDefault="0041744A">
            <w:pPr>
              <w:spacing w:after="0" w:line="259" w:lineRule="auto"/>
              <w:ind w:firstLine="0"/>
              <w:jc w:val="left"/>
            </w:pPr>
            <w:r>
              <w:rPr>
                <w:sz w:val="24"/>
              </w:rPr>
              <w:t>Дифференцированный зачет.</w:t>
            </w:r>
            <w:r>
              <w:rPr>
                <w:b/>
                <w:sz w:val="24"/>
              </w:rPr>
              <w:t xml:space="preserve"> </w:t>
            </w:r>
          </w:p>
        </w:tc>
        <w:tc>
          <w:tcPr>
            <w:tcW w:w="1471"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right="50" w:firstLine="0"/>
              <w:jc w:val="center"/>
            </w:pPr>
            <w:r>
              <w:rPr>
                <w:sz w:val="24"/>
              </w:rPr>
              <w:t xml:space="preserve"> </w:t>
            </w:r>
          </w:p>
        </w:tc>
        <w:tc>
          <w:tcPr>
            <w:tcW w:w="2029"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center"/>
            </w:pPr>
            <w:r>
              <w:rPr>
                <w:sz w:val="24"/>
              </w:rPr>
              <w:t xml:space="preserve">П1, П3, П9, П10, Л2, М1. </w:t>
            </w:r>
          </w:p>
        </w:tc>
        <w:tc>
          <w:tcPr>
            <w:tcW w:w="2126" w:type="dxa"/>
            <w:tcBorders>
              <w:top w:val="single" w:sz="4" w:space="0" w:color="000000"/>
              <w:left w:val="single" w:sz="4" w:space="0" w:color="000000"/>
              <w:bottom w:val="single" w:sz="4" w:space="0" w:color="000000"/>
              <w:right w:val="single" w:sz="4" w:space="0" w:color="000000"/>
            </w:tcBorders>
          </w:tcPr>
          <w:p w:rsidR="00E81C15" w:rsidRDefault="0041744A">
            <w:pPr>
              <w:spacing w:after="0" w:line="259" w:lineRule="auto"/>
              <w:ind w:firstLine="0"/>
              <w:jc w:val="left"/>
            </w:pPr>
            <w:r>
              <w:rPr>
                <w:sz w:val="24"/>
              </w:rPr>
              <w:t xml:space="preserve">Устный </w:t>
            </w:r>
            <w:r>
              <w:rPr>
                <w:sz w:val="24"/>
              </w:rPr>
              <w:tab/>
              <w:t xml:space="preserve">опрос, фронтальный опрос, тестирование. </w:t>
            </w:r>
          </w:p>
        </w:tc>
      </w:tr>
    </w:tbl>
    <w:p w:rsidR="00E81C15" w:rsidRDefault="0041744A">
      <w:pPr>
        <w:spacing w:after="0" w:line="259" w:lineRule="auto"/>
        <w:ind w:firstLine="0"/>
        <w:jc w:val="left"/>
      </w:pPr>
      <w:r>
        <w:rPr>
          <w:b/>
        </w:rPr>
        <w:lastRenderedPageBreak/>
        <w:t xml:space="preserve"> </w:t>
      </w:r>
    </w:p>
    <w:p w:rsidR="00E81C15" w:rsidRDefault="0041744A">
      <w:pPr>
        <w:spacing w:after="0" w:line="259" w:lineRule="auto"/>
        <w:ind w:firstLine="0"/>
      </w:pPr>
      <w:r>
        <w:rPr>
          <w:b/>
        </w:rPr>
        <w:t xml:space="preserve"> </w:t>
      </w:r>
      <w:r>
        <w:rPr>
          <w:b/>
        </w:rPr>
        <w:tab/>
        <w:t xml:space="preserve"> </w:t>
      </w:r>
    </w:p>
    <w:p w:rsidR="00E81C15" w:rsidRDefault="00E81C15">
      <w:pPr>
        <w:sectPr w:rsidR="00E81C15">
          <w:headerReference w:type="even" r:id="rId26"/>
          <w:headerReference w:type="default" r:id="rId27"/>
          <w:footerReference w:type="even" r:id="rId28"/>
          <w:footerReference w:type="default" r:id="rId29"/>
          <w:headerReference w:type="first" r:id="rId30"/>
          <w:footerReference w:type="first" r:id="rId31"/>
          <w:pgSz w:w="16838" w:h="11906" w:orient="landscape"/>
          <w:pgMar w:top="1138" w:right="1404" w:bottom="709" w:left="994" w:header="720" w:footer="720" w:gutter="0"/>
          <w:cols w:space="720"/>
          <w:titlePg/>
        </w:sectPr>
      </w:pPr>
    </w:p>
    <w:p w:rsidR="00E81C15" w:rsidRDefault="0041744A">
      <w:pPr>
        <w:pStyle w:val="1"/>
        <w:ind w:left="732" w:right="0"/>
      </w:pPr>
      <w:r>
        <w:lastRenderedPageBreak/>
        <w:t xml:space="preserve">4. ИНФОРМАЦИОНОЕ ОБЕСПЕЧЕНИЕ УЧЕБНОГО ПРЕДМЕТА  </w:t>
      </w:r>
    </w:p>
    <w:p w:rsidR="00E81C15" w:rsidRDefault="0041744A">
      <w:pPr>
        <w:spacing w:after="29" w:line="259" w:lineRule="auto"/>
        <w:ind w:left="68" w:firstLine="0"/>
        <w:jc w:val="center"/>
      </w:pPr>
      <w:r>
        <w:rPr>
          <w:b/>
        </w:rPr>
        <w:t xml:space="preserve"> </w:t>
      </w:r>
    </w:p>
    <w:p w:rsidR="00E81C15" w:rsidRDefault="0041744A">
      <w:pPr>
        <w:pStyle w:val="2"/>
        <w:ind w:left="0" w:right="0" w:firstLine="708"/>
      </w:pPr>
      <w:r>
        <w:t xml:space="preserve">4.1. Требования к минимальному материально-техническому обеспечению </w:t>
      </w:r>
    </w:p>
    <w:p w:rsidR="00E81C15" w:rsidRDefault="0041744A">
      <w:pPr>
        <w:spacing w:after="32"/>
        <w:ind w:left="-1"/>
      </w:pPr>
      <w:r>
        <w:t xml:space="preserve">Реализация программы предмета требует наличия учебного кабинета «Физика».  </w:t>
      </w:r>
    </w:p>
    <w:p w:rsidR="00E81C15" w:rsidRDefault="0041744A">
      <w:pPr>
        <w:ind w:left="708" w:firstLine="0"/>
      </w:pPr>
      <w:r>
        <w:t>Оборудование кабинета</w:t>
      </w:r>
      <w:r>
        <w:rPr>
          <w:i/>
        </w:rPr>
        <w:t>:</w:t>
      </w:r>
      <w:r>
        <w:t xml:space="preserve">  </w:t>
      </w:r>
    </w:p>
    <w:p w:rsidR="00E81C15" w:rsidRDefault="0041744A">
      <w:pPr>
        <w:spacing w:after="36"/>
        <w:ind w:left="567" w:firstLine="0"/>
      </w:pPr>
      <w:r>
        <w:rPr>
          <w:rFonts w:ascii="Segoe UI Symbol" w:eastAsia="Segoe UI Symbol" w:hAnsi="Segoe UI Symbol" w:cs="Segoe UI Symbol"/>
        </w:rPr>
        <w:t>−</w:t>
      </w:r>
      <w:r>
        <w:rPr>
          <w:rFonts w:ascii="Arial" w:eastAsia="Arial" w:hAnsi="Arial" w:cs="Arial"/>
        </w:rPr>
        <w:t xml:space="preserve"> </w:t>
      </w:r>
      <w:r>
        <w:t xml:space="preserve">посадочные места по количеству обучающихся; </w:t>
      </w:r>
    </w:p>
    <w:p w:rsidR="00E81C15" w:rsidRDefault="0041744A">
      <w:pPr>
        <w:spacing w:after="21" w:line="298" w:lineRule="auto"/>
        <w:ind w:left="-1" w:firstLine="567"/>
      </w:pPr>
      <w:r>
        <w:rPr>
          <w:rFonts w:ascii="Segoe UI Symbol" w:eastAsia="Segoe UI Symbol" w:hAnsi="Segoe UI Symbol" w:cs="Segoe UI Symbol"/>
        </w:rPr>
        <w:t>−</w:t>
      </w:r>
      <w:r>
        <w:rPr>
          <w:rFonts w:ascii="Arial" w:eastAsia="Arial" w:hAnsi="Arial" w:cs="Arial"/>
        </w:rPr>
        <w:t xml:space="preserve"> </w:t>
      </w:r>
      <w:r>
        <w:t xml:space="preserve">задания для осуществления индивидуального подхода при обучении и организации самостоятельных работ и упражнений; </w:t>
      </w:r>
    </w:p>
    <w:p w:rsidR="00E81C15" w:rsidRDefault="0041744A">
      <w:pPr>
        <w:spacing w:after="28"/>
        <w:ind w:left="567" w:right="349" w:firstLine="0"/>
      </w:pPr>
      <w:r>
        <w:rPr>
          <w:rFonts w:ascii="Segoe UI Symbol" w:eastAsia="Segoe UI Symbol" w:hAnsi="Segoe UI Symbol" w:cs="Segoe UI Symbol"/>
        </w:rPr>
        <w:t>−</w:t>
      </w:r>
      <w:r>
        <w:rPr>
          <w:rFonts w:ascii="Arial" w:eastAsia="Arial" w:hAnsi="Arial" w:cs="Arial"/>
        </w:rPr>
        <w:t xml:space="preserve"> </w:t>
      </w:r>
      <w:r>
        <w:t xml:space="preserve">комплекты научно-популярной, справочной и методической литературы; </w:t>
      </w:r>
      <w:r>
        <w:rPr>
          <w:rFonts w:ascii="Segoe UI Symbol" w:eastAsia="Segoe UI Symbol" w:hAnsi="Segoe UI Symbol" w:cs="Segoe UI Symbol"/>
        </w:rPr>
        <w:t>−</w:t>
      </w:r>
      <w:r>
        <w:rPr>
          <w:rFonts w:ascii="Arial" w:eastAsia="Arial" w:hAnsi="Arial" w:cs="Arial"/>
        </w:rPr>
        <w:t xml:space="preserve"> </w:t>
      </w:r>
      <w:r>
        <w:t xml:space="preserve">план работы кабинета. </w:t>
      </w:r>
    </w:p>
    <w:p w:rsidR="00E81C15" w:rsidRDefault="0041744A">
      <w:pPr>
        <w:ind w:left="-1" w:firstLine="567"/>
      </w:pPr>
      <w:r>
        <w:t xml:space="preserve">Рабочее место преподавателя оборудовано столом, на котором установлен компьютер. </w:t>
      </w:r>
    </w:p>
    <w:p w:rsidR="00E81C15" w:rsidRDefault="0041744A">
      <w:pPr>
        <w:spacing w:after="13"/>
        <w:ind w:left="581" w:firstLine="0"/>
      </w:pPr>
      <w:r>
        <w:t xml:space="preserve">Так же кабинет оснащен классной доской, проектором.  </w:t>
      </w:r>
    </w:p>
    <w:p w:rsidR="00E81C15" w:rsidRDefault="0041744A">
      <w:pPr>
        <w:spacing w:after="56" w:line="259" w:lineRule="auto"/>
        <w:ind w:left="567" w:firstLine="0"/>
        <w:jc w:val="left"/>
      </w:pPr>
      <w:r>
        <w:t xml:space="preserve"> </w:t>
      </w:r>
    </w:p>
    <w:p w:rsidR="00E81C15" w:rsidRDefault="0041744A">
      <w:pPr>
        <w:pStyle w:val="2"/>
        <w:ind w:left="732" w:right="0"/>
      </w:pPr>
      <w:r>
        <w:t xml:space="preserve">4.2. Информационное обеспечение обучения </w:t>
      </w:r>
    </w:p>
    <w:p w:rsidR="00E81C15" w:rsidRDefault="0041744A">
      <w:pPr>
        <w:spacing w:after="17" w:line="259" w:lineRule="auto"/>
        <w:ind w:left="708" w:firstLine="0"/>
        <w:jc w:val="left"/>
      </w:pPr>
      <w:r>
        <w:rPr>
          <w:b/>
        </w:rPr>
        <w:t xml:space="preserve"> </w:t>
      </w:r>
    </w:p>
    <w:p w:rsidR="00E81C15" w:rsidRDefault="0041744A">
      <w:pPr>
        <w:ind w:left="-1" w:firstLine="0"/>
      </w:pPr>
      <w:r>
        <w:t>4.2.1.Основные печатные источники:</w:t>
      </w:r>
      <w:r>
        <w:rPr>
          <w:i/>
          <w:sz w:val="24"/>
        </w:rPr>
        <w:t xml:space="preserve">  </w:t>
      </w:r>
    </w:p>
    <w:p w:rsidR="00E81C15" w:rsidRDefault="0041744A">
      <w:pPr>
        <w:numPr>
          <w:ilvl w:val="0"/>
          <w:numId w:val="5"/>
        </w:numPr>
        <w:spacing w:after="13"/>
      </w:pPr>
      <w:r>
        <w:t xml:space="preserve">Мякишев, Г. Я. Физика. 10 класс : учеб. Для общеобразоват. </w:t>
      </w:r>
    </w:p>
    <w:p w:rsidR="00E81C15" w:rsidRDefault="0041744A">
      <w:pPr>
        <w:spacing w:after="35"/>
        <w:ind w:left="-1" w:firstLine="0"/>
      </w:pPr>
      <w:r>
        <w:t xml:space="preserve">Организаций с прил. на электрон. носителе :   базовый уровень / Г. Я. Мякишев, Б .Б. Буховцев, Н. Н. Сотский ; под ред. Н. А. Парфентьевой. – Москва  : Просвещение, 2019. – 416 с. : ил. – (Классический курс). – ISBN 978-5-09-028225-3 – Текст : </w:t>
      </w:r>
    </w:p>
    <w:p w:rsidR="00E81C15" w:rsidRDefault="0041744A">
      <w:pPr>
        <w:ind w:left="-1" w:firstLine="0"/>
      </w:pPr>
      <w:r>
        <w:t xml:space="preserve">непосредсвенный </w:t>
      </w:r>
    </w:p>
    <w:p w:rsidR="00E81C15" w:rsidRDefault="0041744A">
      <w:pPr>
        <w:numPr>
          <w:ilvl w:val="0"/>
          <w:numId w:val="5"/>
        </w:numPr>
        <w:spacing w:after="40"/>
      </w:pPr>
      <w:r>
        <w:t xml:space="preserve">Мякишев, Г. Я. Физика. 11 класс : учебник для общеобразоват. организаций с прил. на электрон. носителе :   базовый уровень / Г. Я. Мякишев, Б .Б. Буховцев, Н. Н. Сотский ; под ред. Н. А. Парфентьевой. – Москва : Просвещение, 2019. – 416 с. : ил. – (Классический курс). – ISBN 978-5-09-028225-3 – Текст : непосредсвенный </w:t>
      </w:r>
    </w:p>
    <w:p w:rsidR="00E81C15" w:rsidRDefault="0041744A">
      <w:pPr>
        <w:numPr>
          <w:ilvl w:val="0"/>
          <w:numId w:val="5"/>
        </w:numPr>
        <w:spacing w:after="14"/>
      </w:pPr>
      <w:r>
        <w:t xml:space="preserve">Дмитриева, В. Ф. Физика для профессий и специальностей технического профиля учебник для образоват. учреждений нач. и сред. проф. образования / В. Ф. Дмитриева. – 6-е изд., стер. – Москва : Издательский центр Академия,  2014. – 448 с. </w:t>
      </w:r>
    </w:p>
    <w:p w:rsidR="00E81C15" w:rsidRDefault="0041744A">
      <w:pPr>
        <w:spacing w:after="13"/>
        <w:ind w:left="-1" w:firstLine="0"/>
      </w:pPr>
      <w:r>
        <w:t xml:space="preserve">ISBN 978- 5-7695-9932-3– Текст : непосредсвенный </w:t>
      </w:r>
    </w:p>
    <w:p w:rsidR="00E81C15" w:rsidRDefault="0041744A">
      <w:pPr>
        <w:spacing w:after="59" w:line="259" w:lineRule="auto"/>
        <w:ind w:firstLine="0"/>
        <w:jc w:val="left"/>
      </w:pPr>
      <w:r>
        <w:rPr>
          <w:sz w:val="24"/>
        </w:rPr>
        <w:t xml:space="preserve"> </w:t>
      </w:r>
    </w:p>
    <w:p w:rsidR="00E81C15" w:rsidRDefault="0041744A">
      <w:pPr>
        <w:spacing w:after="13"/>
        <w:ind w:left="-1" w:firstLine="0"/>
      </w:pPr>
      <w:r>
        <w:t xml:space="preserve"> 4.2.2.Дополнительные источники </w:t>
      </w:r>
    </w:p>
    <w:p w:rsidR="00E81C15" w:rsidRDefault="0041744A">
      <w:pPr>
        <w:numPr>
          <w:ilvl w:val="0"/>
          <w:numId w:val="6"/>
        </w:numPr>
        <w:spacing w:after="16"/>
      </w:pPr>
      <w:r>
        <w:t xml:space="preserve">Генденштейн, Л. Э. Физика. 10 класс. Ч. 1 : учебник для учащихся общеобразоват. Организаций (базовый и углубленный уровни) / Л. Э. Генденштейн, Ю. И. Дик ; под ред. В. А. Орлова. – Москва : Мнемозина, 2014. – 238 с. : ил. ISBN </w:t>
      </w:r>
    </w:p>
    <w:p w:rsidR="00E81C15" w:rsidRDefault="0041744A">
      <w:pPr>
        <w:spacing w:after="13"/>
        <w:ind w:left="-1" w:firstLine="0"/>
      </w:pPr>
      <w:r>
        <w:t xml:space="preserve">978-5-346-02808-6 – Текст : непосредственный </w:t>
      </w:r>
    </w:p>
    <w:p w:rsidR="00E81C15" w:rsidRDefault="0041744A">
      <w:pPr>
        <w:numPr>
          <w:ilvl w:val="0"/>
          <w:numId w:val="6"/>
        </w:numPr>
        <w:spacing w:after="38"/>
      </w:pPr>
      <w:r>
        <w:lastRenderedPageBreak/>
        <w:t xml:space="preserve">Генденштейн, Л. Э. Физика. 10 класс. Ч. 2 : учебник для учащихся общеобразоват. Организаций (базовый и углубленный уровни) / Л. Э. Генденштейн, Ю. И. Дик ; под ред. В. А. Орлова. – Москва : Мнемозина, 2014. – 238 с. : ил. ISBN 978-5-346-02808-6 – Текст : непосредственный </w:t>
      </w:r>
    </w:p>
    <w:p w:rsidR="00E81C15" w:rsidRDefault="0041744A">
      <w:pPr>
        <w:numPr>
          <w:ilvl w:val="0"/>
          <w:numId w:val="6"/>
        </w:numPr>
        <w:spacing w:after="14"/>
      </w:pPr>
      <w:r>
        <w:t xml:space="preserve">Степанова, Г. Н. Сборник задач по физике. 10- 11 классы : учебное пособие / </w:t>
      </w:r>
    </w:p>
    <w:p w:rsidR="00E81C15" w:rsidRDefault="0041744A">
      <w:pPr>
        <w:spacing w:after="0" w:line="259" w:lineRule="auto"/>
        <w:ind w:left="10" w:right="4" w:hanging="10"/>
        <w:jc w:val="center"/>
      </w:pPr>
      <w:r>
        <w:rPr>
          <w:sz w:val="20"/>
        </w:rPr>
        <w:t xml:space="preserve">30 </w:t>
      </w:r>
    </w:p>
    <w:p w:rsidR="00E81C15" w:rsidRDefault="0041744A">
      <w:pPr>
        <w:spacing w:after="0" w:line="259" w:lineRule="auto"/>
        <w:ind w:firstLine="0"/>
        <w:jc w:val="left"/>
      </w:pPr>
      <w:r>
        <w:rPr>
          <w:sz w:val="20"/>
        </w:rPr>
        <w:t xml:space="preserve"> </w:t>
      </w:r>
    </w:p>
    <w:p w:rsidR="00E81C15" w:rsidRDefault="0041744A">
      <w:pPr>
        <w:spacing w:after="0"/>
        <w:ind w:left="-1" w:firstLine="0"/>
      </w:pPr>
      <w:r>
        <w:t xml:space="preserve">Г. Н. Степанова. – Москва : Просвещение, АО Московские учебники, 2005. – ил. – ISBN 5- 7461-0160-5 </w:t>
      </w:r>
    </w:p>
    <w:p w:rsidR="00E81C15" w:rsidRDefault="0041744A">
      <w:pPr>
        <w:spacing w:after="23" w:line="259" w:lineRule="auto"/>
        <w:ind w:firstLine="0"/>
        <w:jc w:val="left"/>
      </w:pPr>
      <w:r>
        <w:t xml:space="preserve"> </w:t>
      </w:r>
    </w:p>
    <w:p w:rsidR="00E81C15" w:rsidRDefault="0041744A">
      <w:pPr>
        <w:spacing w:after="17"/>
        <w:ind w:left="708" w:firstLine="0"/>
      </w:pPr>
      <w:r>
        <w:t xml:space="preserve">4.2.3. Интернет-ресурсы </w:t>
      </w:r>
    </w:p>
    <w:p w:rsidR="00E81C15" w:rsidRDefault="0041744A">
      <w:pPr>
        <w:numPr>
          <w:ilvl w:val="0"/>
          <w:numId w:val="7"/>
        </w:numPr>
        <w:spacing w:after="34"/>
      </w:pPr>
      <w:r>
        <w:t xml:space="preserve">11klasov.net : сайт. – Москва, 2021 - . – URL : https://11klasov.net (дата обращения: 15.05.2024). – Режим доступа : для зарегистрир. пользователей.- Текст: электронный. </w:t>
      </w:r>
    </w:p>
    <w:p w:rsidR="00E81C15" w:rsidRDefault="0041744A">
      <w:pPr>
        <w:numPr>
          <w:ilvl w:val="0"/>
          <w:numId w:val="7"/>
        </w:numPr>
        <w:spacing w:after="16"/>
      </w:pPr>
      <w:r>
        <w:t xml:space="preserve">resh.edu.ru : сайт.- Москва, 2021 – URL :  </w:t>
      </w:r>
      <w:hyperlink r:id="rId32">
        <w:r>
          <w:rPr>
            <w:color w:val="0000FF"/>
            <w:u w:val="single" w:color="0000FF"/>
          </w:rPr>
          <w:t>https</w:t>
        </w:r>
      </w:hyperlink>
      <w:hyperlink r:id="rId33">
        <w:r>
          <w:rPr>
            <w:color w:val="0000FF"/>
            <w:u w:val="single" w:color="0000FF"/>
          </w:rPr>
          <w:t>://</w:t>
        </w:r>
      </w:hyperlink>
      <w:hyperlink r:id="rId34">
        <w:r>
          <w:rPr>
            <w:color w:val="0000FF"/>
            <w:u w:val="single" w:color="0000FF"/>
          </w:rPr>
          <w:t>resh</w:t>
        </w:r>
      </w:hyperlink>
      <w:hyperlink r:id="rId35">
        <w:r>
          <w:rPr>
            <w:color w:val="0000FF"/>
            <w:u w:val="single" w:color="0000FF"/>
          </w:rPr>
          <w:t>.</w:t>
        </w:r>
      </w:hyperlink>
      <w:hyperlink r:id="rId36">
        <w:r>
          <w:rPr>
            <w:color w:val="0000FF"/>
            <w:u w:val="single" w:color="0000FF"/>
          </w:rPr>
          <w:t>edu</w:t>
        </w:r>
      </w:hyperlink>
      <w:hyperlink r:id="rId37">
        <w:r>
          <w:rPr>
            <w:color w:val="0000FF"/>
            <w:u w:val="single" w:color="0000FF"/>
          </w:rPr>
          <w:t>.</w:t>
        </w:r>
      </w:hyperlink>
      <w:hyperlink r:id="rId38">
        <w:r>
          <w:rPr>
            <w:color w:val="0000FF"/>
            <w:u w:val="single" w:color="0000FF"/>
          </w:rPr>
          <w:t>ru</w:t>
        </w:r>
      </w:hyperlink>
      <w:hyperlink r:id="rId39">
        <w:r>
          <w:t xml:space="preserve"> </w:t>
        </w:r>
      </w:hyperlink>
      <w:r>
        <w:t xml:space="preserve"> (дата обращения : 15.05.2024). – Текст : электронный. </w:t>
      </w:r>
    </w:p>
    <w:p w:rsidR="00E81C15" w:rsidRDefault="0041744A">
      <w:pPr>
        <w:numPr>
          <w:ilvl w:val="0"/>
          <w:numId w:val="7"/>
        </w:numPr>
        <w:spacing w:after="32"/>
      </w:pPr>
      <w:r>
        <w:t xml:space="preserve">book.ru : сайт.- Москва, 2010 – 2021 – URL : </w:t>
      </w:r>
      <w:hyperlink r:id="rId40">
        <w:r>
          <w:rPr>
            <w:color w:val="0000FF"/>
            <w:u w:val="single" w:color="0000FF"/>
          </w:rPr>
          <w:t>https://resh.edu.ru</w:t>
        </w:r>
      </w:hyperlink>
      <w:hyperlink r:id="rId41">
        <w:r>
          <w:rPr>
            <w:color w:val="0000FF"/>
            <w:u w:val="single" w:color="0000FF"/>
          </w:rPr>
          <w:t xml:space="preserve"> </w:t>
        </w:r>
      </w:hyperlink>
      <w:r>
        <w:rPr>
          <w:color w:val="0000FF"/>
          <w:u w:val="single" w:color="0000FF"/>
        </w:rPr>
        <w:t xml:space="preserve"> </w:t>
      </w:r>
      <w:r>
        <w:t>(дата обращения : 15.05.2024). – Текст : электронный.</w:t>
      </w:r>
      <w:r>
        <w:rPr>
          <w:color w:val="0000FF"/>
        </w:rPr>
        <w:t xml:space="preserve"> </w:t>
      </w:r>
    </w:p>
    <w:p w:rsidR="00E81C15" w:rsidRDefault="0041744A">
      <w:pPr>
        <w:spacing w:after="0" w:line="259" w:lineRule="auto"/>
        <w:ind w:firstLine="0"/>
        <w:jc w:val="left"/>
      </w:pPr>
      <w:r>
        <w:t xml:space="preserve">  </w:t>
      </w:r>
    </w:p>
    <w:p w:rsidR="00E81C15" w:rsidRDefault="0041744A">
      <w:pPr>
        <w:spacing w:after="0" w:line="259" w:lineRule="auto"/>
        <w:ind w:left="708" w:firstLine="0"/>
        <w:jc w:val="left"/>
      </w:pPr>
      <w:r>
        <w:t xml:space="preserve"> </w:t>
      </w:r>
    </w:p>
    <w:p w:rsidR="00E81C15" w:rsidRDefault="0041744A">
      <w:pPr>
        <w:spacing w:after="10103" w:line="259" w:lineRule="auto"/>
        <w:ind w:firstLine="0"/>
        <w:jc w:val="left"/>
      </w:pPr>
      <w:r>
        <w:rPr>
          <w:sz w:val="20"/>
        </w:rPr>
        <w:t xml:space="preserve"> </w:t>
      </w:r>
    </w:p>
    <w:p w:rsidR="00E81C15" w:rsidRDefault="0041744A">
      <w:pPr>
        <w:spacing w:after="0" w:line="259" w:lineRule="auto"/>
        <w:ind w:left="10" w:right="4" w:hanging="10"/>
        <w:jc w:val="center"/>
      </w:pPr>
      <w:r>
        <w:rPr>
          <w:sz w:val="20"/>
        </w:rPr>
        <w:lastRenderedPageBreak/>
        <w:t xml:space="preserve">31 </w:t>
      </w:r>
    </w:p>
    <w:p w:rsidR="00E81C15" w:rsidRDefault="0041744A">
      <w:pPr>
        <w:spacing w:after="0" w:line="259" w:lineRule="auto"/>
        <w:ind w:firstLine="0"/>
        <w:jc w:val="left"/>
      </w:pPr>
      <w:r>
        <w:rPr>
          <w:sz w:val="20"/>
        </w:rPr>
        <w:t xml:space="preserve"> </w:t>
      </w:r>
    </w:p>
    <w:sectPr w:rsidR="00E81C15">
      <w:headerReference w:type="even" r:id="rId42"/>
      <w:headerReference w:type="default" r:id="rId43"/>
      <w:footerReference w:type="even" r:id="rId44"/>
      <w:footerReference w:type="default" r:id="rId45"/>
      <w:headerReference w:type="first" r:id="rId46"/>
      <w:footerReference w:type="first" r:id="rId47"/>
      <w:pgSz w:w="11906" w:h="16838"/>
      <w:pgMar w:top="1198" w:right="564" w:bottom="709" w:left="113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44A" w:rsidRDefault="0041744A">
      <w:pPr>
        <w:spacing w:after="0" w:line="240" w:lineRule="auto"/>
      </w:pPr>
      <w:r>
        <w:separator/>
      </w:r>
    </w:p>
  </w:endnote>
  <w:endnote w:type="continuationSeparator" w:id="0">
    <w:p w:rsidR="0041744A" w:rsidRDefault="00417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71"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left="272" w:firstLine="0"/>
      <w:jc w:val="center"/>
    </w:pPr>
    <w:r>
      <w:fldChar w:fldCharType="begin"/>
    </w:r>
    <w:r>
      <w:instrText xml:space="preserve"> PAGE   \* MERGEFORMAT </w:instrText>
    </w:r>
    <w:r>
      <w:fldChar w:fldCharType="separate"/>
    </w:r>
    <w:r>
      <w:rPr>
        <w:sz w:val="20"/>
      </w:rPr>
      <w:t>20</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left="272" w:firstLine="0"/>
      <w:jc w:val="center"/>
    </w:pPr>
    <w:r>
      <w:fldChar w:fldCharType="begin"/>
    </w:r>
    <w:r>
      <w:instrText xml:space="preserve"> PAGE   \* MERGEFORMAT </w:instrText>
    </w:r>
    <w:r>
      <w:fldChar w:fldCharType="separate"/>
    </w:r>
    <w:r w:rsidR="00CE0089" w:rsidRPr="00CE0089">
      <w:rPr>
        <w:noProof/>
        <w:sz w:val="20"/>
      </w:rPr>
      <w:t>35</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71" w:firstLine="0"/>
      <w:jc w:val="center"/>
    </w:pPr>
    <w:r>
      <w:fldChar w:fldCharType="begin"/>
    </w:r>
    <w:r>
      <w:instrText xml:space="preserve"> PAGE   \* MERGEFORMAT </w:instrText>
    </w:r>
    <w:r>
      <w:fldChar w:fldCharType="separate"/>
    </w:r>
    <w:r w:rsidR="00CE0089" w:rsidRPr="00CE0089">
      <w:rPr>
        <w:noProof/>
        <w:sz w:val="20"/>
      </w:rPr>
      <w:t>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3"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3" w:firstLine="0"/>
      <w:jc w:val="center"/>
    </w:pPr>
    <w:r>
      <w:fldChar w:fldCharType="begin"/>
    </w:r>
    <w:r>
      <w:instrText xml:space="preserve"> PAGE   \* MERGEFORMAT </w:instrText>
    </w:r>
    <w:r>
      <w:fldChar w:fldCharType="separate"/>
    </w:r>
    <w:r w:rsidR="00CE0089" w:rsidRPr="00CE0089">
      <w:rPr>
        <w:noProof/>
        <w:sz w:val="20"/>
      </w:rPr>
      <w:t>12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3"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4"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4" w:firstLine="0"/>
      <w:jc w:val="center"/>
    </w:pPr>
    <w:r>
      <w:fldChar w:fldCharType="begin"/>
    </w:r>
    <w:r>
      <w:instrText xml:space="preserve"> PAGE   \* MERGEFORMAT </w:instrText>
    </w:r>
    <w:r>
      <w:fldChar w:fldCharType="separate"/>
    </w:r>
    <w:r w:rsidR="00CE0089" w:rsidRPr="00CE0089">
      <w:rPr>
        <w:noProof/>
        <w:sz w:val="20"/>
      </w:rPr>
      <w:t>20</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right="4"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E81C15" w:rsidRDefault="0041744A">
    <w:pPr>
      <w:spacing w:after="0" w:line="259" w:lineRule="auto"/>
      <w:ind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44A" w:rsidRDefault="0041744A">
      <w:pPr>
        <w:spacing w:after="0" w:line="240" w:lineRule="auto"/>
      </w:pPr>
      <w:r>
        <w:separator/>
      </w:r>
    </w:p>
  </w:footnote>
  <w:footnote w:type="continuationSeparator" w:id="0">
    <w:p w:rsidR="0041744A" w:rsidRDefault="00417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left="708" w:firstLine="0"/>
      <w:jc w:val="left"/>
    </w:pPr>
    <w:r>
      <w:rPr>
        <w:rFonts w:ascii="Segoe UI Symbol" w:eastAsia="Segoe UI Symbol" w:hAnsi="Segoe UI Symbol" w:cs="Segoe UI Symbol"/>
      </w:rPr>
      <w:t>−</w:t>
    </w:r>
    <w:r>
      <w:rPr>
        <w:rFonts w:ascii="Arial" w:eastAsia="Arial" w:hAnsi="Arial" w:cs="Arial"/>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left="708" w:firstLine="0"/>
      <w:jc w:val="left"/>
    </w:pPr>
    <w:r>
      <w:rPr>
        <w:rFonts w:ascii="Segoe UI Symbol" w:eastAsia="Segoe UI Symbol" w:hAnsi="Segoe UI Symbol" w:cs="Segoe UI Symbol"/>
      </w:rPr>
      <w:t>−</w:t>
    </w:r>
    <w:r>
      <w:rPr>
        <w:rFonts w:ascii="Arial" w:eastAsia="Arial" w:hAnsi="Arial" w:cs="Arial"/>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41744A">
    <w:pPr>
      <w:spacing w:after="0" w:line="259" w:lineRule="auto"/>
      <w:ind w:left="708" w:firstLine="0"/>
      <w:jc w:val="left"/>
    </w:pPr>
    <w:r>
      <w:rPr>
        <w:rFonts w:ascii="Segoe UI Symbol" w:eastAsia="Segoe UI Symbol" w:hAnsi="Segoe UI Symbol" w:cs="Segoe UI Symbol"/>
      </w:rPr>
      <w:t>−</w:t>
    </w:r>
    <w:r>
      <w:rPr>
        <w:rFonts w:ascii="Arial" w:eastAsia="Arial" w:hAnsi="Arial" w:cs="Arial"/>
      </w:rPr>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15" w:rsidRDefault="00E81C15">
    <w:pPr>
      <w:spacing w:after="160" w:line="259" w:lineRule="auto"/>
      <w:ind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2D6E"/>
    <w:multiLevelType w:val="hybridMultilevel"/>
    <w:tmpl w:val="01BCCA2C"/>
    <w:lvl w:ilvl="0" w:tplc="8C30B80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CD21C6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95254F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02376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B0C04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B482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43E281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C09BA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06212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B0056F"/>
    <w:multiLevelType w:val="hybridMultilevel"/>
    <w:tmpl w:val="5EA42F7C"/>
    <w:lvl w:ilvl="0" w:tplc="FB86F64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769CC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FC63A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9C19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B90424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CC08E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4A0B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FA6BA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3EB78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FF0635E"/>
    <w:multiLevelType w:val="hybridMultilevel"/>
    <w:tmpl w:val="AABCA368"/>
    <w:lvl w:ilvl="0" w:tplc="3858F0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C0243C">
      <w:start w:val="1"/>
      <w:numFmt w:val="lowerLetter"/>
      <w:lvlText w:val="%2"/>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F2FE5C">
      <w:start w:val="1"/>
      <w:numFmt w:val="lowerRoman"/>
      <w:lvlText w:val="%3"/>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22BAAC">
      <w:start w:val="1"/>
      <w:numFmt w:val="decimal"/>
      <w:lvlText w:val="%4"/>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248F46">
      <w:start w:val="1"/>
      <w:numFmt w:val="lowerLetter"/>
      <w:lvlText w:val="%5"/>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C29838">
      <w:start w:val="1"/>
      <w:numFmt w:val="lowerRoman"/>
      <w:lvlText w:val="%6"/>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F6264E">
      <w:start w:val="1"/>
      <w:numFmt w:val="decimal"/>
      <w:lvlText w:val="%7"/>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4A1924">
      <w:start w:val="1"/>
      <w:numFmt w:val="lowerLetter"/>
      <w:lvlText w:val="%8"/>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4A0BB2">
      <w:start w:val="1"/>
      <w:numFmt w:val="lowerRoman"/>
      <w:lvlText w:val="%9"/>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25D09A3"/>
    <w:multiLevelType w:val="hybridMultilevel"/>
    <w:tmpl w:val="B0B489E8"/>
    <w:lvl w:ilvl="0" w:tplc="0026348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6094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F0CC4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9AFFF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46270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AE8DD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EE030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7CE99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0C1A6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8B600FC"/>
    <w:multiLevelType w:val="hybridMultilevel"/>
    <w:tmpl w:val="EA10FABC"/>
    <w:lvl w:ilvl="0" w:tplc="BB50614A">
      <w:start w:val="3"/>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28FF7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60F97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6AA92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862AB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C6C6A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B4F17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94E3A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2CEA4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24A528C"/>
    <w:multiLevelType w:val="hybridMultilevel"/>
    <w:tmpl w:val="FBD81DA0"/>
    <w:lvl w:ilvl="0" w:tplc="CD8C2E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2C653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74E90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8C808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86DFB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EC2DD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BEADB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AC601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6CCC3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7C9F4180"/>
    <w:multiLevelType w:val="hybridMultilevel"/>
    <w:tmpl w:val="40A8CB9C"/>
    <w:lvl w:ilvl="0" w:tplc="C944CC5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C4DB5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272CF0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AC8FF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EC5D5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D0C8A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F44FD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E92571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E4211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4"/>
  </w:num>
  <w:num w:numId="3">
    <w:abstractNumId w:val="2"/>
  </w:num>
  <w:num w:numId="4">
    <w:abstractNumId w:val="1"/>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15"/>
    <w:rsid w:val="0041744A"/>
    <w:rsid w:val="00440065"/>
    <w:rsid w:val="00CE0089"/>
    <w:rsid w:val="00E81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F98C7"/>
  <w15:docId w15:val="{F70E364B-9597-4F06-9D1D-62D84CA1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1" w:line="248" w:lineRule="auto"/>
      <w:ind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 w:line="269" w:lineRule="auto"/>
      <w:ind w:left="10" w:right="74"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3" w:line="269" w:lineRule="auto"/>
      <w:ind w:left="10" w:right="74"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440065"/>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yperlink" Target="https://resh.edu.ru/" TargetMode="Externa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hyperlink" Target="https://resh.edu.ru/" TargetMode="External"/><Relationship Id="rId42" Type="http://schemas.openxmlformats.org/officeDocument/2006/relationships/header" Target="header13.xml"/><Relationship Id="rId47" Type="http://schemas.openxmlformats.org/officeDocument/2006/relationships/footer" Target="footer15.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eader" Target="header1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yperlink" Target="https://resh.edu.ru/"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hyperlink" Target="https://resh.edu.ru/" TargetMode="External"/><Relationship Id="rId43" Type="http://schemas.openxmlformats.org/officeDocument/2006/relationships/header" Target="header14.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8749</Words>
  <Characters>49873</Characters>
  <Application>Microsoft Office Word</Application>
  <DocSecurity>0</DocSecurity>
  <Lines>415</Lines>
  <Paragraphs>117</Paragraphs>
  <ScaleCrop>false</ScaleCrop>
  <Company>SPecialiST RePack</Company>
  <LinksUpToDate>false</LinksUpToDate>
  <CharactersWithSpaces>58505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Татьяна Владимировна</cp:lastModifiedBy>
  <cp:revision>3</cp:revision>
  <dcterms:created xsi:type="dcterms:W3CDTF">2025-11-18T09:23:00Z</dcterms:created>
  <dcterms:modified xsi:type="dcterms:W3CDTF">2025-11-19T09:48:00Z</dcterms:modified>
</cp:coreProperties>
</file>